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97" w:rsidRPr="002C0597" w:rsidRDefault="002C0597" w:rsidP="002C0597">
      <w:pPr>
        <w:spacing w:after="0" w:line="240" w:lineRule="auto"/>
        <w:jc w:val="center"/>
        <w:rPr>
          <w:rFonts w:ascii="Times New Roman" w:eastAsia="Times New Roman" w:hAnsi="Times New Roman" w:cs="Times New Roman"/>
          <w:b/>
          <w:sz w:val="28"/>
          <w:szCs w:val="28"/>
          <w:lang w:eastAsia="ru-RU"/>
        </w:rPr>
      </w:pPr>
      <w:r w:rsidRPr="002C0597">
        <w:rPr>
          <w:rFonts w:ascii="Times New Roman" w:eastAsia="Times New Roman" w:hAnsi="Times New Roman" w:cs="Times New Roman"/>
          <w:b/>
          <w:sz w:val="28"/>
          <w:szCs w:val="28"/>
          <w:lang w:eastAsia="ru-RU"/>
        </w:rPr>
        <w:t>МУНИЦИПАЛЬНОЕ АВТОНОМНОЕ УЧРЕЖДЕНИЕ</w:t>
      </w:r>
    </w:p>
    <w:p w:rsidR="002C0597" w:rsidRPr="002C0597" w:rsidRDefault="002C0597" w:rsidP="002C0597">
      <w:pPr>
        <w:spacing w:after="0" w:line="240" w:lineRule="auto"/>
        <w:jc w:val="center"/>
        <w:rPr>
          <w:rFonts w:ascii="Times New Roman" w:eastAsia="Times New Roman" w:hAnsi="Times New Roman" w:cs="Times New Roman"/>
          <w:b/>
          <w:sz w:val="28"/>
          <w:szCs w:val="28"/>
          <w:lang w:eastAsia="ru-RU"/>
        </w:rPr>
      </w:pPr>
      <w:r w:rsidRPr="002C0597">
        <w:rPr>
          <w:rFonts w:ascii="Times New Roman" w:eastAsia="Times New Roman" w:hAnsi="Times New Roman" w:cs="Times New Roman"/>
          <w:b/>
          <w:sz w:val="28"/>
          <w:szCs w:val="28"/>
          <w:lang w:eastAsia="ru-RU"/>
        </w:rPr>
        <w:t>ДОПОЛНИТЕЛЬНОГО ОБРАЗОВАНИЯ</w:t>
      </w:r>
    </w:p>
    <w:p w:rsidR="002C0597" w:rsidRPr="002C0597" w:rsidRDefault="002C0597" w:rsidP="002C0597">
      <w:pPr>
        <w:spacing w:after="0" w:line="240" w:lineRule="auto"/>
        <w:jc w:val="center"/>
        <w:rPr>
          <w:rFonts w:ascii="Times New Roman" w:eastAsia="Times New Roman" w:hAnsi="Times New Roman" w:cs="Times New Roman"/>
          <w:b/>
          <w:sz w:val="28"/>
          <w:szCs w:val="28"/>
          <w:lang w:eastAsia="ru-RU"/>
        </w:rPr>
      </w:pPr>
      <w:r w:rsidRPr="002C0597">
        <w:rPr>
          <w:rFonts w:ascii="Times New Roman" w:eastAsia="Times New Roman" w:hAnsi="Times New Roman" w:cs="Times New Roman"/>
          <w:b/>
          <w:sz w:val="28"/>
          <w:szCs w:val="28"/>
          <w:lang w:eastAsia="ru-RU"/>
        </w:rPr>
        <w:t>«ДЕТСКАЯ ШКОЛА ИСКУССТВ»</w:t>
      </w:r>
    </w:p>
    <w:p w:rsidR="002C0597" w:rsidRPr="002C0597" w:rsidRDefault="002C0597" w:rsidP="002C0597">
      <w:pPr>
        <w:spacing w:after="0" w:line="240" w:lineRule="auto"/>
        <w:jc w:val="center"/>
        <w:rPr>
          <w:rFonts w:ascii="Times New Roman" w:eastAsia="Times New Roman" w:hAnsi="Times New Roman" w:cs="Times New Roman"/>
          <w:sz w:val="24"/>
          <w:szCs w:val="24"/>
          <w:lang w:eastAsia="ru-RU"/>
        </w:rPr>
      </w:pPr>
    </w:p>
    <w:p w:rsidR="002C0597" w:rsidRPr="002C0597" w:rsidRDefault="002C0597" w:rsidP="002C0597">
      <w:pPr>
        <w:spacing w:after="0" w:line="240" w:lineRule="auto"/>
        <w:rPr>
          <w:rFonts w:ascii="Times New Roman" w:eastAsia="Times New Roman" w:hAnsi="Times New Roman" w:cs="Times New Roman"/>
          <w:sz w:val="28"/>
          <w:szCs w:val="28"/>
          <w:lang w:eastAsia="ru-RU"/>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2C0597" w:rsidRPr="002C0597" w:rsidTr="00863EE5">
        <w:trPr>
          <w:trHeight w:val="831"/>
        </w:trPr>
        <w:tc>
          <w:tcPr>
            <w:tcW w:w="9827" w:type="dxa"/>
            <w:tcBorders>
              <w:top w:val="nil"/>
              <w:left w:val="nil"/>
              <w:bottom w:val="nil"/>
              <w:right w:val="nil"/>
            </w:tcBorders>
            <w:shd w:val="clear" w:color="auto" w:fill="auto"/>
          </w:tcPr>
          <w:p w:rsidR="002C0597" w:rsidRPr="002C0597" w:rsidRDefault="002C0597" w:rsidP="002C0597">
            <w:pPr>
              <w:spacing w:after="0" w:line="240" w:lineRule="auto"/>
              <w:contextualSpacing/>
              <w:jc w:val="both"/>
              <w:rPr>
                <w:rFonts w:ascii="Times New Roman" w:eastAsia="Times New Roman" w:hAnsi="Times New Roman" w:cs="Times New Roman"/>
                <w:kern w:val="2"/>
                <w:sz w:val="24"/>
                <w:szCs w:val="24"/>
                <w:lang w:eastAsia="ru-RU"/>
              </w:rPr>
            </w:pPr>
            <w:r w:rsidRPr="002C0597">
              <w:rPr>
                <w:rFonts w:ascii="Times New Roman" w:eastAsia="Times New Roman" w:hAnsi="Times New Roman" w:cs="Times New Roman"/>
                <w:lang w:eastAsia="ru-RU"/>
              </w:rPr>
              <w:t>ПРИНЯТО                                                                                                                              УТВЕРЖДАЮ</w:t>
            </w:r>
          </w:p>
          <w:p w:rsidR="002C0597" w:rsidRPr="002C0597" w:rsidRDefault="002C0597" w:rsidP="002C0597">
            <w:pPr>
              <w:spacing w:after="0" w:line="240" w:lineRule="auto"/>
              <w:contextualSpacing/>
              <w:jc w:val="both"/>
              <w:rPr>
                <w:rFonts w:ascii="Times New Roman" w:eastAsia="Times New Roman" w:hAnsi="Times New Roman" w:cs="Times New Roman"/>
                <w:sz w:val="24"/>
                <w:szCs w:val="24"/>
                <w:lang w:eastAsia="ru-RU"/>
              </w:rPr>
            </w:pPr>
            <w:r w:rsidRPr="002C0597">
              <w:rPr>
                <w:rFonts w:ascii="Times New Roman" w:eastAsia="Times New Roman" w:hAnsi="Times New Roman" w:cs="Times New Roman"/>
                <w:lang w:eastAsia="ru-RU"/>
              </w:rPr>
              <w:t>Педагогическим  советом                                                                                Директор МАУ ДО «ДШИ»</w:t>
            </w:r>
          </w:p>
          <w:p w:rsidR="002C0597" w:rsidRPr="002C0597" w:rsidRDefault="002C0597" w:rsidP="002C0597">
            <w:pPr>
              <w:spacing w:after="0" w:line="240" w:lineRule="auto"/>
              <w:contextualSpacing/>
              <w:jc w:val="both"/>
              <w:rPr>
                <w:rFonts w:ascii="Times New Roman" w:eastAsia="Times New Roman" w:hAnsi="Times New Roman" w:cs="Times New Roman"/>
                <w:sz w:val="24"/>
                <w:szCs w:val="24"/>
                <w:lang w:eastAsia="ru-RU"/>
              </w:rPr>
            </w:pPr>
            <w:r w:rsidRPr="002C0597">
              <w:rPr>
                <w:rFonts w:ascii="Times New Roman" w:eastAsia="Times New Roman" w:hAnsi="Times New Roman" w:cs="Times New Roman"/>
                <w:lang w:eastAsia="ru-RU"/>
              </w:rPr>
              <w:t xml:space="preserve">МАУ ДО «ДШИ»                                                                                              _________Е.С. </w:t>
            </w:r>
            <w:proofErr w:type="spellStart"/>
            <w:r w:rsidRPr="002C0597">
              <w:rPr>
                <w:rFonts w:ascii="Times New Roman" w:eastAsia="Times New Roman" w:hAnsi="Times New Roman" w:cs="Times New Roman"/>
                <w:lang w:eastAsia="ru-RU"/>
              </w:rPr>
              <w:t>Бакалейская</w:t>
            </w:r>
            <w:proofErr w:type="spellEnd"/>
          </w:p>
          <w:p w:rsidR="002C0597" w:rsidRPr="002C0597" w:rsidRDefault="002C0597" w:rsidP="002C0597">
            <w:pPr>
              <w:spacing w:after="0" w:line="240" w:lineRule="auto"/>
              <w:contextualSpacing/>
              <w:jc w:val="both"/>
              <w:rPr>
                <w:rFonts w:ascii="Times New Roman" w:eastAsia="Times New Roman" w:hAnsi="Times New Roman" w:cs="Times New Roman"/>
                <w:sz w:val="24"/>
                <w:szCs w:val="24"/>
                <w:lang w:eastAsia="ru-RU"/>
              </w:rPr>
            </w:pPr>
            <w:r w:rsidRPr="002C0597">
              <w:rPr>
                <w:rFonts w:ascii="Times New Roman" w:eastAsia="Times New Roman" w:hAnsi="Times New Roman" w:cs="Times New Roman"/>
                <w:lang w:eastAsia="ru-RU"/>
              </w:rPr>
              <w:t>Протокол №</w:t>
            </w:r>
          </w:p>
          <w:p w:rsidR="002C0597" w:rsidRPr="002C0597" w:rsidRDefault="002C0597" w:rsidP="002C0597">
            <w:pPr>
              <w:spacing w:after="0" w:line="240" w:lineRule="auto"/>
              <w:contextualSpacing/>
              <w:jc w:val="both"/>
              <w:rPr>
                <w:rFonts w:ascii="Times New Roman" w:eastAsia="Times New Roman" w:hAnsi="Times New Roman" w:cs="Times New Roman"/>
                <w:sz w:val="24"/>
                <w:szCs w:val="24"/>
                <w:lang w:eastAsia="ru-RU"/>
              </w:rPr>
            </w:pPr>
            <w:r w:rsidRPr="002C0597">
              <w:rPr>
                <w:rFonts w:ascii="Times New Roman" w:eastAsia="Times New Roman" w:hAnsi="Times New Roman" w:cs="Times New Roman"/>
                <w:lang w:eastAsia="ru-RU"/>
              </w:rPr>
              <w:t>«___»______________20</w:t>
            </w:r>
            <w:r w:rsidRPr="002C0597">
              <w:rPr>
                <w:rFonts w:ascii="Times New Roman" w:eastAsia="Times New Roman" w:hAnsi="Times New Roman" w:cs="Times New Roman"/>
                <w:lang w:val="en-US" w:eastAsia="ru-RU"/>
              </w:rPr>
              <w:t>19</w:t>
            </w:r>
            <w:r w:rsidRPr="002C0597">
              <w:rPr>
                <w:rFonts w:ascii="Times New Roman" w:eastAsia="Times New Roman" w:hAnsi="Times New Roman" w:cs="Times New Roman"/>
                <w:lang w:eastAsia="ru-RU"/>
              </w:rPr>
              <w:t>г.                                                                        «___»_______________20</w:t>
            </w:r>
            <w:r w:rsidRPr="002C0597">
              <w:rPr>
                <w:rFonts w:ascii="Times New Roman" w:eastAsia="Times New Roman" w:hAnsi="Times New Roman" w:cs="Times New Roman"/>
                <w:lang w:val="en-US" w:eastAsia="ru-RU"/>
              </w:rPr>
              <w:t>19</w:t>
            </w:r>
            <w:r w:rsidRPr="002C0597">
              <w:rPr>
                <w:rFonts w:ascii="Times New Roman" w:eastAsia="Times New Roman" w:hAnsi="Times New Roman" w:cs="Times New Roman"/>
                <w:lang w:eastAsia="ru-RU"/>
              </w:rPr>
              <w:t xml:space="preserve">г.                </w:t>
            </w:r>
          </w:p>
          <w:p w:rsidR="002C0597" w:rsidRPr="002C0597" w:rsidRDefault="002C0597" w:rsidP="002C0597">
            <w:pPr>
              <w:spacing w:after="0" w:line="240" w:lineRule="auto"/>
              <w:contextualSpacing/>
              <w:jc w:val="both"/>
              <w:rPr>
                <w:rFonts w:ascii="Times New Roman" w:eastAsia="Times New Roman" w:hAnsi="Times New Roman" w:cs="Times New Roman"/>
                <w:kern w:val="2"/>
                <w:sz w:val="28"/>
                <w:szCs w:val="28"/>
                <w:lang w:eastAsia="ru-RU"/>
              </w:rPr>
            </w:pPr>
            <w:r w:rsidRPr="002C0597">
              <w:rPr>
                <w:rFonts w:ascii="Times New Roman" w:eastAsia="Times New Roman" w:hAnsi="Times New Roman" w:cs="Times New Roman"/>
                <w:lang w:eastAsia="ru-RU"/>
              </w:rPr>
              <w:t xml:space="preserve">                                                                                  </w:t>
            </w:r>
          </w:p>
        </w:tc>
      </w:tr>
    </w:tbl>
    <w:p w:rsidR="00312641" w:rsidRPr="00312641" w:rsidRDefault="00312641" w:rsidP="00312641">
      <w:pPr>
        <w:widowControl w:val="0"/>
        <w:autoSpaceDE w:val="0"/>
        <w:spacing w:after="0" w:line="240" w:lineRule="auto"/>
        <w:ind w:left="4962" w:hanging="6"/>
        <w:jc w:val="right"/>
        <w:rPr>
          <w:rFonts w:ascii="Times New Roman" w:eastAsia="Times New Roman" w:hAnsi="Times New Roman" w:cs="Times New Roman"/>
          <w:color w:val="000000"/>
          <w:sz w:val="28"/>
          <w:szCs w:val="28"/>
          <w:lang w:eastAsia="ru-RU"/>
        </w:rPr>
      </w:pPr>
    </w:p>
    <w:p w:rsidR="00312641" w:rsidRDefault="00312641" w:rsidP="00312641">
      <w:pPr>
        <w:spacing w:after="0" w:line="360" w:lineRule="auto"/>
        <w:ind w:firstLine="567"/>
        <w:jc w:val="center"/>
        <w:rPr>
          <w:rFonts w:ascii="Times New Roman" w:eastAsia="Times New Roman" w:hAnsi="Times New Roman" w:cs="Times New Roman"/>
          <w:color w:val="000000"/>
          <w:sz w:val="28"/>
          <w:szCs w:val="28"/>
          <w:lang w:eastAsia="ru-RU"/>
        </w:rPr>
      </w:pPr>
    </w:p>
    <w:p w:rsidR="00312641" w:rsidRDefault="00312641" w:rsidP="00312641">
      <w:pPr>
        <w:spacing w:after="0" w:line="360" w:lineRule="auto"/>
        <w:ind w:firstLine="567"/>
        <w:jc w:val="center"/>
        <w:rPr>
          <w:rFonts w:ascii="Times New Roman" w:eastAsia="Calibri" w:hAnsi="Times New Roman" w:cs="Times New Roman"/>
          <w:sz w:val="28"/>
          <w:szCs w:val="28"/>
        </w:rPr>
      </w:pPr>
    </w:p>
    <w:p w:rsidR="00312641" w:rsidRPr="00312641" w:rsidRDefault="00312641" w:rsidP="00312641">
      <w:pPr>
        <w:spacing w:after="0" w:line="360" w:lineRule="auto"/>
        <w:ind w:firstLine="567"/>
        <w:jc w:val="center"/>
        <w:rPr>
          <w:rFonts w:ascii="Times New Roman" w:eastAsia="Calibri" w:hAnsi="Times New Roman" w:cs="Times New Roman"/>
          <w:sz w:val="28"/>
          <w:szCs w:val="28"/>
        </w:rPr>
      </w:pPr>
    </w:p>
    <w:p w:rsidR="00312641" w:rsidRPr="00312641" w:rsidRDefault="00312641" w:rsidP="00312641">
      <w:pPr>
        <w:suppressAutoHyphens/>
        <w:spacing w:after="0" w:line="240" w:lineRule="auto"/>
        <w:jc w:val="center"/>
        <w:rPr>
          <w:rFonts w:ascii="Times New Roman" w:eastAsia="SimSun" w:hAnsi="Times New Roman" w:cs="Mangal"/>
          <w:b/>
          <w:kern w:val="1"/>
          <w:sz w:val="28"/>
          <w:szCs w:val="28"/>
          <w:lang w:eastAsia="hi-IN" w:bidi="hi-IN"/>
        </w:rPr>
      </w:pPr>
      <w:r w:rsidRPr="00312641">
        <w:rPr>
          <w:rFonts w:ascii="Times New Roman" w:eastAsia="SimSun" w:hAnsi="Times New Roman" w:cs="Mangal"/>
          <w:b/>
          <w:kern w:val="1"/>
          <w:sz w:val="28"/>
          <w:szCs w:val="28"/>
          <w:lang w:eastAsia="hi-IN" w:bidi="hi-IN"/>
        </w:rPr>
        <w:t xml:space="preserve">ДОПОЛНИТЕЛЬНАЯ ПРЕДПРОФЕССИОНАЛЬНАЯ ОБЩЕОБРАЗОВАТЕЛЬНАЯ ПРОГРАММА В ОБЛАСТИ </w:t>
      </w:r>
    </w:p>
    <w:p w:rsidR="00312641" w:rsidRPr="00312641" w:rsidRDefault="00312641" w:rsidP="00312641">
      <w:pPr>
        <w:suppressAutoHyphens/>
        <w:spacing w:after="0" w:line="240" w:lineRule="auto"/>
        <w:jc w:val="center"/>
        <w:rPr>
          <w:rFonts w:ascii="Times New Roman" w:eastAsia="SimSun" w:hAnsi="Times New Roman" w:cs="Mangal"/>
          <w:b/>
          <w:kern w:val="1"/>
          <w:sz w:val="28"/>
          <w:szCs w:val="28"/>
          <w:lang w:eastAsia="hi-IN" w:bidi="hi-IN"/>
        </w:rPr>
      </w:pPr>
      <w:r w:rsidRPr="00312641">
        <w:rPr>
          <w:rFonts w:ascii="Times New Roman" w:eastAsia="SimSun" w:hAnsi="Times New Roman" w:cs="Mangal"/>
          <w:b/>
          <w:kern w:val="1"/>
          <w:sz w:val="28"/>
          <w:szCs w:val="28"/>
          <w:lang w:eastAsia="hi-IN" w:bidi="hi-IN"/>
        </w:rPr>
        <w:t>МУЗЫКАЛЬНОГО ИСКУССТВА «НАРОДНЫЕ ИНСТРУМЕНТЫ»</w:t>
      </w:r>
    </w:p>
    <w:p w:rsidR="00312641" w:rsidRDefault="00312641" w:rsidP="00312641">
      <w:pPr>
        <w:spacing w:after="0" w:line="240" w:lineRule="auto"/>
        <w:jc w:val="center"/>
        <w:rPr>
          <w:rFonts w:ascii="Times New Roman" w:eastAsia="Calibri" w:hAnsi="Times New Roman" w:cs="Times New Roman"/>
          <w:b/>
          <w:sz w:val="28"/>
          <w:szCs w:val="28"/>
        </w:rPr>
      </w:pPr>
    </w:p>
    <w:p w:rsidR="00312641" w:rsidRDefault="00312641" w:rsidP="00312641">
      <w:pPr>
        <w:spacing w:after="0" w:line="240" w:lineRule="auto"/>
        <w:jc w:val="center"/>
        <w:rPr>
          <w:rFonts w:ascii="Times New Roman" w:eastAsia="Calibri" w:hAnsi="Times New Roman" w:cs="Times New Roman"/>
          <w:b/>
          <w:sz w:val="28"/>
          <w:szCs w:val="28"/>
        </w:rPr>
      </w:pPr>
    </w:p>
    <w:p w:rsidR="00312641" w:rsidRPr="00312641" w:rsidRDefault="00312641" w:rsidP="00312641">
      <w:pPr>
        <w:spacing w:after="0" w:line="240" w:lineRule="auto"/>
        <w:jc w:val="center"/>
        <w:rPr>
          <w:rFonts w:ascii="Times New Roman" w:eastAsia="Calibri" w:hAnsi="Times New Roman" w:cs="Times New Roman"/>
          <w:b/>
          <w:sz w:val="28"/>
          <w:szCs w:val="28"/>
        </w:rPr>
      </w:pPr>
    </w:p>
    <w:p w:rsidR="00312641" w:rsidRDefault="00312641" w:rsidP="0031264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Предметная область</w:t>
      </w:r>
    </w:p>
    <w:p w:rsidR="00312641" w:rsidRPr="00312641" w:rsidRDefault="00312641" w:rsidP="00312641">
      <w:pPr>
        <w:spacing w:after="0" w:line="240" w:lineRule="auto"/>
        <w:jc w:val="center"/>
        <w:rPr>
          <w:rFonts w:ascii="Times New Roman" w:eastAsia="Calibri" w:hAnsi="Times New Roman" w:cs="Times New Roman"/>
          <w:b/>
          <w:sz w:val="28"/>
          <w:szCs w:val="28"/>
        </w:rPr>
      </w:pPr>
    </w:p>
    <w:p w:rsidR="00312641" w:rsidRPr="00312641" w:rsidRDefault="00312641" w:rsidP="00312641">
      <w:pPr>
        <w:spacing w:after="0" w:line="240" w:lineRule="auto"/>
        <w:jc w:val="center"/>
        <w:rPr>
          <w:rFonts w:ascii="Times New Roman" w:eastAsia="Calibri" w:hAnsi="Times New Roman" w:cs="Times New Roman"/>
          <w:b/>
          <w:sz w:val="28"/>
          <w:szCs w:val="28"/>
        </w:rPr>
      </w:pPr>
      <w:r w:rsidRPr="00312641">
        <w:rPr>
          <w:rFonts w:ascii="Times New Roman" w:eastAsia="Calibri" w:hAnsi="Times New Roman" w:cs="Times New Roman"/>
          <w:b/>
          <w:sz w:val="28"/>
          <w:szCs w:val="28"/>
        </w:rPr>
        <w:t>ПО.01. МУЗЫКАЛЬНОЕ ИСПОЛНИТЕЛЬСТВО</w:t>
      </w:r>
    </w:p>
    <w:p w:rsidR="00312641" w:rsidRDefault="00312641" w:rsidP="00312641">
      <w:pPr>
        <w:suppressAutoHyphens/>
        <w:spacing w:after="0" w:line="240" w:lineRule="auto"/>
        <w:jc w:val="center"/>
        <w:rPr>
          <w:rFonts w:ascii="Times New Roman" w:eastAsia="SimSun" w:hAnsi="Times New Roman" w:cs="Mangal"/>
          <w:b/>
          <w:kern w:val="1"/>
          <w:sz w:val="36"/>
          <w:szCs w:val="36"/>
          <w:lang w:eastAsia="hi-IN" w:bidi="hi-IN"/>
        </w:rPr>
      </w:pPr>
    </w:p>
    <w:p w:rsidR="00312641" w:rsidRPr="00312641" w:rsidRDefault="00312641" w:rsidP="00312641">
      <w:pPr>
        <w:suppressAutoHyphens/>
        <w:spacing w:after="0" w:line="240" w:lineRule="auto"/>
        <w:jc w:val="center"/>
        <w:rPr>
          <w:rFonts w:ascii="Times New Roman" w:eastAsia="SimSun" w:hAnsi="Times New Roman" w:cs="Mangal"/>
          <w:b/>
          <w:kern w:val="1"/>
          <w:sz w:val="36"/>
          <w:szCs w:val="36"/>
          <w:lang w:eastAsia="hi-IN" w:bidi="hi-IN"/>
        </w:rPr>
      </w:pPr>
      <w:r w:rsidRPr="00312641">
        <w:rPr>
          <w:rFonts w:ascii="Times New Roman" w:eastAsia="SimSun" w:hAnsi="Times New Roman" w:cs="Mangal"/>
          <w:b/>
          <w:kern w:val="1"/>
          <w:sz w:val="36"/>
          <w:szCs w:val="36"/>
          <w:lang w:eastAsia="hi-IN" w:bidi="hi-IN"/>
        </w:rPr>
        <w:t>ПРОГРАММА</w:t>
      </w:r>
    </w:p>
    <w:p w:rsidR="00312641" w:rsidRDefault="00312641" w:rsidP="00312641">
      <w:pPr>
        <w:suppressAutoHyphens/>
        <w:spacing w:after="0" w:line="240" w:lineRule="auto"/>
        <w:jc w:val="center"/>
        <w:rPr>
          <w:rFonts w:ascii="Times New Roman" w:eastAsia="SimSun" w:hAnsi="Times New Roman" w:cs="Mangal"/>
          <w:b/>
          <w:kern w:val="1"/>
          <w:sz w:val="36"/>
          <w:szCs w:val="36"/>
          <w:lang w:eastAsia="hi-IN" w:bidi="hi-IN"/>
        </w:rPr>
      </w:pPr>
    </w:p>
    <w:p w:rsidR="00312641" w:rsidRPr="00312641" w:rsidRDefault="00312641" w:rsidP="00312641">
      <w:pPr>
        <w:suppressAutoHyphens/>
        <w:spacing w:after="0" w:line="240" w:lineRule="auto"/>
        <w:jc w:val="center"/>
        <w:rPr>
          <w:rFonts w:ascii="Times New Roman" w:eastAsia="SimSun" w:hAnsi="Times New Roman" w:cs="Mangal"/>
          <w:b/>
          <w:kern w:val="1"/>
          <w:sz w:val="36"/>
          <w:szCs w:val="36"/>
          <w:lang w:eastAsia="hi-IN" w:bidi="hi-IN"/>
        </w:rPr>
      </w:pPr>
      <w:r w:rsidRPr="00312641">
        <w:rPr>
          <w:rFonts w:ascii="Times New Roman" w:eastAsia="SimSun" w:hAnsi="Times New Roman" w:cs="Mangal"/>
          <w:b/>
          <w:kern w:val="1"/>
          <w:sz w:val="36"/>
          <w:szCs w:val="36"/>
          <w:lang w:eastAsia="hi-IN" w:bidi="hi-IN"/>
        </w:rPr>
        <w:t xml:space="preserve">по учебному предмету </w:t>
      </w:r>
    </w:p>
    <w:p w:rsidR="00312641" w:rsidRPr="00312641" w:rsidRDefault="00312641" w:rsidP="00312641">
      <w:pPr>
        <w:suppressAutoHyphens/>
        <w:spacing w:after="0" w:line="240" w:lineRule="auto"/>
        <w:jc w:val="center"/>
        <w:rPr>
          <w:rFonts w:ascii="Times New Roman" w:eastAsia="Times New Roman" w:hAnsi="Times New Roman" w:cs="Times New Roman"/>
          <w:sz w:val="42"/>
          <w:szCs w:val="42"/>
          <w:lang w:eastAsia="ru-RU"/>
        </w:rPr>
      </w:pPr>
      <w:r w:rsidRPr="00312641">
        <w:rPr>
          <w:rFonts w:ascii="Times New Roman" w:eastAsia="SimSun" w:hAnsi="Times New Roman" w:cs="Mangal"/>
          <w:b/>
          <w:kern w:val="1"/>
          <w:sz w:val="42"/>
          <w:szCs w:val="42"/>
          <w:lang w:eastAsia="hi-IN" w:bidi="hi-IN"/>
        </w:rPr>
        <w:t xml:space="preserve">ПО.01.УП.01. </w:t>
      </w:r>
      <w:r w:rsidRPr="00312641">
        <w:rPr>
          <w:rFonts w:ascii="Times New Roman" w:eastAsia="Calibri" w:hAnsi="Times New Roman" w:cs="Times New Roman"/>
          <w:bCs/>
          <w:i/>
          <w:iCs/>
          <w:sz w:val="28"/>
          <w:szCs w:val="28"/>
        </w:rPr>
        <w:t xml:space="preserve"> </w:t>
      </w:r>
      <w:r w:rsidRPr="00312641">
        <w:rPr>
          <w:rFonts w:ascii="Times New Roman" w:eastAsia="Calibri" w:hAnsi="Times New Roman" w:cs="Times New Roman"/>
          <w:b/>
          <w:bCs/>
          <w:iCs/>
          <w:sz w:val="42"/>
          <w:szCs w:val="42"/>
        </w:rPr>
        <w:t>Специальность</w:t>
      </w:r>
      <w:r w:rsidRPr="00312641">
        <w:rPr>
          <w:rFonts w:ascii="Times New Roman" w:eastAsia="Times New Roman" w:hAnsi="Times New Roman" w:cs="Times New Roman"/>
          <w:sz w:val="42"/>
          <w:szCs w:val="42"/>
          <w:lang w:eastAsia="ru-RU"/>
        </w:rPr>
        <w:t xml:space="preserve"> </w:t>
      </w:r>
    </w:p>
    <w:p w:rsidR="00312641" w:rsidRDefault="00312641" w:rsidP="00312641">
      <w:pPr>
        <w:suppressAutoHyphens/>
        <w:spacing w:after="0" w:line="240" w:lineRule="auto"/>
        <w:jc w:val="center"/>
        <w:rPr>
          <w:rFonts w:ascii="Times New Roman" w:eastAsia="Times New Roman" w:hAnsi="Times New Roman" w:cs="Times New Roman"/>
          <w:sz w:val="42"/>
          <w:szCs w:val="42"/>
          <w:lang w:eastAsia="ru-RU"/>
        </w:rPr>
      </w:pPr>
    </w:p>
    <w:p w:rsidR="00312641" w:rsidRPr="00312641" w:rsidRDefault="00EA544A" w:rsidP="00312641">
      <w:pPr>
        <w:suppressAutoHyphens/>
        <w:spacing w:after="0" w:line="240" w:lineRule="auto"/>
        <w:jc w:val="center"/>
        <w:rPr>
          <w:rFonts w:ascii="Times New Roman" w:eastAsia="Times New Roman" w:hAnsi="Times New Roman" w:cs="Times New Roman"/>
          <w:sz w:val="42"/>
          <w:szCs w:val="42"/>
          <w:lang w:eastAsia="ru-RU"/>
        </w:rPr>
      </w:pPr>
      <w:r>
        <w:rPr>
          <w:rFonts w:ascii="Times New Roman" w:eastAsia="Times New Roman" w:hAnsi="Times New Roman" w:cs="Times New Roman"/>
          <w:sz w:val="42"/>
          <w:szCs w:val="42"/>
          <w:lang w:eastAsia="ru-RU"/>
        </w:rPr>
        <w:t>«КЛАССИЧЕСКАЯ ГИТАРА»</w:t>
      </w:r>
      <w:r w:rsidR="00110F8E">
        <w:rPr>
          <w:rFonts w:ascii="Times New Roman" w:eastAsia="Times New Roman" w:hAnsi="Times New Roman" w:cs="Times New Roman"/>
          <w:sz w:val="42"/>
          <w:szCs w:val="42"/>
          <w:lang w:eastAsia="ru-RU"/>
        </w:rPr>
        <w:t xml:space="preserve"> 8 </w:t>
      </w:r>
      <w:r w:rsidR="00312641" w:rsidRPr="00312641">
        <w:rPr>
          <w:rFonts w:ascii="Times New Roman" w:eastAsia="Times New Roman" w:hAnsi="Times New Roman" w:cs="Times New Roman"/>
          <w:sz w:val="42"/>
          <w:szCs w:val="42"/>
          <w:lang w:eastAsia="ru-RU"/>
        </w:rPr>
        <w:t>лет</w:t>
      </w:r>
    </w:p>
    <w:p w:rsidR="00312641" w:rsidRPr="00312641" w:rsidRDefault="00312641" w:rsidP="00312641">
      <w:pPr>
        <w:spacing w:after="0" w:line="360" w:lineRule="auto"/>
        <w:ind w:firstLine="567"/>
        <w:jc w:val="center"/>
        <w:rPr>
          <w:rFonts w:ascii="Times New Roman" w:eastAsia="Calibri" w:hAnsi="Times New Roman" w:cs="Times New Roman"/>
          <w:sz w:val="28"/>
          <w:szCs w:val="28"/>
        </w:rPr>
      </w:pPr>
    </w:p>
    <w:p w:rsidR="00312641" w:rsidRDefault="00312641" w:rsidP="00312641">
      <w:pPr>
        <w:spacing w:after="0" w:line="360" w:lineRule="auto"/>
        <w:ind w:firstLine="567"/>
        <w:jc w:val="center"/>
        <w:rPr>
          <w:rFonts w:ascii="Times New Roman" w:eastAsia="Calibri" w:hAnsi="Times New Roman" w:cs="Times New Roman"/>
          <w:sz w:val="28"/>
          <w:szCs w:val="28"/>
        </w:rPr>
      </w:pPr>
    </w:p>
    <w:p w:rsidR="00216033" w:rsidRDefault="00216033" w:rsidP="00312641">
      <w:pPr>
        <w:spacing w:after="0" w:line="360" w:lineRule="auto"/>
        <w:ind w:firstLine="567"/>
        <w:jc w:val="center"/>
        <w:rPr>
          <w:rFonts w:ascii="Times New Roman" w:eastAsia="Calibri" w:hAnsi="Times New Roman" w:cs="Times New Roman"/>
          <w:sz w:val="28"/>
          <w:szCs w:val="28"/>
        </w:rPr>
      </w:pPr>
    </w:p>
    <w:p w:rsidR="00216033" w:rsidRDefault="00216033" w:rsidP="00312641">
      <w:pPr>
        <w:spacing w:after="0" w:line="360" w:lineRule="auto"/>
        <w:ind w:firstLine="567"/>
        <w:jc w:val="center"/>
        <w:rPr>
          <w:rFonts w:ascii="Times New Roman" w:eastAsia="Calibri" w:hAnsi="Times New Roman" w:cs="Times New Roman"/>
          <w:sz w:val="28"/>
          <w:szCs w:val="28"/>
        </w:rPr>
      </w:pPr>
    </w:p>
    <w:p w:rsidR="00216033" w:rsidRPr="00312641" w:rsidRDefault="00216033" w:rsidP="00312641">
      <w:pPr>
        <w:spacing w:after="0" w:line="360" w:lineRule="auto"/>
        <w:ind w:firstLine="567"/>
        <w:jc w:val="center"/>
        <w:rPr>
          <w:rFonts w:ascii="Times New Roman" w:eastAsia="Calibri" w:hAnsi="Times New Roman" w:cs="Times New Roman"/>
          <w:sz w:val="28"/>
          <w:szCs w:val="28"/>
        </w:rPr>
      </w:pPr>
    </w:p>
    <w:p w:rsidR="00312641" w:rsidRPr="00312641" w:rsidRDefault="00312641" w:rsidP="00312641">
      <w:pPr>
        <w:spacing w:after="0" w:line="360" w:lineRule="auto"/>
        <w:ind w:firstLine="567"/>
        <w:jc w:val="center"/>
        <w:rPr>
          <w:rFonts w:ascii="Times New Roman" w:eastAsia="Calibri" w:hAnsi="Times New Roman" w:cs="Times New Roman"/>
          <w:sz w:val="28"/>
          <w:szCs w:val="28"/>
        </w:rPr>
      </w:pPr>
    </w:p>
    <w:p w:rsidR="00312641" w:rsidRPr="00312641" w:rsidRDefault="00312641" w:rsidP="00312641">
      <w:pPr>
        <w:spacing w:after="0" w:line="240" w:lineRule="auto"/>
        <w:rPr>
          <w:rFonts w:ascii="Times New Roman" w:eastAsia="Times New Roman" w:hAnsi="Times New Roman" w:cs="Times New Roman"/>
          <w:b/>
          <w:color w:val="000000"/>
          <w:sz w:val="28"/>
          <w:szCs w:val="20"/>
          <w:lang w:eastAsia="ru-RU"/>
        </w:rPr>
      </w:pPr>
    </w:p>
    <w:p w:rsidR="00216033" w:rsidRDefault="00216033" w:rsidP="00312641">
      <w:pPr>
        <w:spacing w:after="0" w:line="240" w:lineRule="auto"/>
        <w:jc w:val="center"/>
        <w:rPr>
          <w:rFonts w:ascii="Times New Roman" w:eastAsia="Times New Roman" w:hAnsi="Times New Roman" w:cs="Times New Roman"/>
          <w:b/>
          <w:color w:val="000000"/>
          <w:sz w:val="28"/>
          <w:szCs w:val="20"/>
          <w:lang w:eastAsia="ru-RU"/>
        </w:rPr>
      </w:pPr>
      <w:proofErr w:type="spellStart"/>
      <w:r>
        <w:rPr>
          <w:rFonts w:ascii="Times New Roman" w:eastAsia="Times New Roman" w:hAnsi="Times New Roman" w:cs="Times New Roman"/>
          <w:b/>
          <w:color w:val="000000"/>
          <w:sz w:val="28"/>
          <w:szCs w:val="20"/>
          <w:lang w:eastAsia="ru-RU"/>
        </w:rPr>
        <w:t>г.о</w:t>
      </w:r>
      <w:proofErr w:type="spellEnd"/>
      <w:r>
        <w:rPr>
          <w:rFonts w:ascii="Times New Roman" w:eastAsia="Times New Roman" w:hAnsi="Times New Roman" w:cs="Times New Roman"/>
          <w:b/>
          <w:color w:val="000000"/>
          <w:sz w:val="28"/>
          <w:szCs w:val="20"/>
          <w:lang w:eastAsia="ru-RU"/>
        </w:rPr>
        <w:t xml:space="preserve">. </w:t>
      </w:r>
      <w:r w:rsidR="00312641">
        <w:rPr>
          <w:rFonts w:ascii="Times New Roman" w:eastAsia="Times New Roman" w:hAnsi="Times New Roman" w:cs="Times New Roman"/>
          <w:b/>
          <w:color w:val="000000"/>
          <w:sz w:val="28"/>
          <w:szCs w:val="20"/>
          <w:lang w:eastAsia="ru-RU"/>
        </w:rPr>
        <w:t xml:space="preserve">Шуя </w:t>
      </w:r>
    </w:p>
    <w:p w:rsidR="00312641" w:rsidRPr="00312641" w:rsidRDefault="002C0597" w:rsidP="00312641">
      <w:pPr>
        <w:spacing w:after="0" w:line="240" w:lineRule="auto"/>
        <w:jc w:val="center"/>
        <w:rPr>
          <w:rFonts w:ascii="Times New Roman" w:eastAsia="Times New Roman" w:hAnsi="Times New Roman" w:cs="Times New Roman"/>
          <w:b/>
          <w:color w:val="000000"/>
          <w:sz w:val="28"/>
          <w:szCs w:val="20"/>
          <w:lang w:eastAsia="ru-RU"/>
        </w:rPr>
        <w:sectPr w:rsidR="00312641" w:rsidRPr="00312641" w:rsidSect="00312641">
          <w:footerReference w:type="default" r:id="rId8"/>
          <w:pgSz w:w="11906" w:h="16838"/>
          <w:pgMar w:top="851" w:right="851" w:bottom="851" w:left="1418" w:header="454" w:footer="454" w:gutter="0"/>
          <w:cols w:space="720"/>
          <w:titlePg/>
          <w:docGrid w:linePitch="360" w:charSpace="36864"/>
        </w:sectPr>
      </w:pPr>
      <w:r>
        <w:rPr>
          <w:rFonts w:ascii="Times New Roman" w:eastAsia="Times New Roman" w:hAnsi="Times New Roman" w:cs="Times New Roman"/>
          <w:b/>
          <w:color w:val="000000"/>
          <w:sz w:val="28"/>
          <w:szCs w:val="20"/>
          <w:lang w:eastAsia="ru-RU"/>
        </w:rPr>
        <w:t>2019</w:t>
      </w:r>
      <w:r w:rsidR="00216033">
        <w:rPr>
          <w:rFonts w:ascii="Times New Roman" w:eastAsia="Times New Roman" w:hAnsi="Times New Roman" w:cs="Times New Roman"/>
          <w:b/>
          <w:color w:val="000000"/>
          <w:sz w:val="28"/>
          <w:szCs w:val="20"/>
          <w:lang w:eastAsia="ru-RU"/>
        </w:rPr>
        <w:t xml:space="preserve"> г.</w:t>
      </w:r>
    </w:p>
    <w:p w:rsidR="00312641" w:rsidRPr="00312641" w:rsidRDefault="00312641" w:rsidP="00312641">
      <w:pPr>
        <w:spacing w:after="0" w:line="240" w:lineRule="auto"/>
        <w:jc w:val="center"/>
        <w:rPr>
          <w:rFonts w:ascii="Times New Roman" w:eastAsia="Times New Roman" w:hAnsi="Times New Roman" w:cs="Times New Roman"/>
          <w:b/>
          <w:color w:val="000000"/>
          <w:sz w:val="28"/>
          <w:szCs w:val="20"/>
          <w:lang w:eastAsia="ru-RU"/>
        </w:rPr>
      </w:pPr>
    </w:p>
    <w:p w:rsidR="00312641" w:rsidRDefault="00A76D4D" w:rsidP="0031264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Разработчики:</w:t>
      </w:r>
    </w:p>
    <w:p w:rsidR="00A76D4D" w:rsidRDefault="00A76D4D" w:rsidP="00312641">
      <w:pPr>
        <w:spacing w:after="0" w:line="240" w:lineRule="auto"/>
        <w:ind w:firstLine="567"/>
        <w:jc w:val="both"/>
        <w:rPr>
          <w:rFonts w:ascii="Times New Roman" w:eastAsia="Calibri" w:hAnsi="Times New Roman" w:cs="Times New Roman"/>
          <w:sz w:val="28"/>
          <w:szCs w:val="28"/>
        </w:rPr>
      </w:pPr>
    </w:p>
    <w:p w:rsidR="00A76D4D" w:rsidRDefault="00A76D4D" w:rsidP="00312641">
      <w:pPr>
        <w:spacing w:after="0" w:line="240" w:lineRule="auto"/>
        <w:ind w:firstLine="567"/>
        <w:jc w:val="both"/>
        <w:rPr>
          <w:rFonts w:ascii="Times New Roman" w:eastAsia="Calibri" w:hAnsi="Times New Roman" w:cs="Times New Roman"/>
          <w:sz w:val="28"/>
          <w:szCs w:val="28"/>
        </w:rPr>
      </w:pPr>
      <w:r w:rsidRPr="00A76D4D">
        <w:rPr>
          <w:rFonts w:ascii="Times New Roman" w:eastAsia="Calibri" w:hAnsi="Times New Roman" w:cs="Times New Roman"/>
          <w:b/>
          <w:sz w:val="28"/>
          <w:szCs w:val="28"/>
        </w:rPr>
        <w:t>В.А. Кузнецов</w:t>
      </w:r>
      <w:r>
        <w:rPr>
          <w:rFonts w:ascii="Times New Roman" w:eastAsia="Calibri" w:hAnsi="Times New Roman" w:cs="Times New Roman"/>
          <w:sz w:val="28"/>
          <w:szCs w:val="28"/>
        </w:rPr>
        <w:t xml:space="preserve">, профессор Московского государственного института музыки им. А. </w:t>
      </w:r>
      <w:proofErr w:type="spellStart"/>
      <w:r>
        <w:rPr>
          <w:rFonts w:ascii="Times New Roman" w:eastAsia="Calibri" w:hAnsi="Times New Roman" w:cs="Times New Roman"/>
          <w:sz w:val="28"/>
          <w:szCs w:val="28"/>
        </w:rPr>
        <w:t>Шнитке</w:t>
      </w:r>
      <w:proofErr w:type="spellEnd"/>
      <w:r>
        <w:rPr>
          <w:rFonts w:ascii="Times New Roman" w:eastAsia="Calibri" w:hAnsi="Times New Roman" w:cs="Times New Roman"/>
          <w:sz w:val="28"/>
          <w:szCs w:val="28"/>
        </w:rPr>
        <w:t>;</w:t>
      </w:r>
    </w:p>
    <w:p w:rsidR="00A76D4D" w:rsidRDefault="00A76D4D" w:rsidP="00312641">
      <w:pPr>
        <w:spacing w:after="0" w:line="240" w:lineRule="auto"/>
        <w:ind w:firstLine="567"/>
        <w:jc w:val="both"/>
        <w:rPr>
          <w:rFonts w:ascii="Times New Roman" w:eastAsia="Calibri" w:hAnsi="Times New Roman" w:cs="Times New Roman"/>
          <w:sz w:val="28"/>
          <w:szCs w:val="28"/>
        </w:rPr>
      </w:pPr>
      <w:r w:rsidRPr="00A76D4D">
        <w:rPr>
          <w:rFonts w:ascii="Times New Roman" w:eastAsia="Calibri" w:hAnsi="Times New Roman" w:cs="Times New Roman"/>
          <w:b/>
          <w:sz w:val="28"/>
          <w:szCs w:val="28"/>
        </w:rPr>
        <w:t xml:space="preserve">В.В. </w:t>
      </w:r>
      <w:proofErr w:type="spellStart"/>
      <w:r w:rsidRPr="00A76D4D">
        <w:rPr>
          <w:rFonts w:ascii="Times New Roman" w:eastAsia="Calibri" w:hAnsi="Times New Roman" w:cs="Times New Roman"/>
          <w:b/>
          <w:sz w:val="28"/>
          <w:szCs w:val="28"/>
        </w:rPr>
        <w:t>Домогацкий</w:t>
      </w:r>
      <w:proofErr w:type="spellEnd"/>
      <w:r>
        <w:rPr>
          <w:rFonts w:ascii="Times New Roman" w:eastAsia="Calibri" w:hAnsi="Times New Roman" w:cs="Times New Roman"/>
          <w:sz w:val="28"/>
          <w:szCs w:val="28"/>
        </w:rPr>
        <w:t>, преподаватель Российской академии музыки им. Гнесиных</w:t>
      </w:r>
    </w:p>
    <w:p w:rsidR="00A76D4D" w:rsidRDefault="00A76D4D" w:rsidP="00312641">
      <w:pPr>
        <w:spacing w:after="0" w:line="240" w:lineRule="auto"/>
        <w:ind w:firstLine="567"/>
        <w:jc w:val="both"/>
        <w:rPr>
          <w:rFonts w:ascii="Times New Roman" w:eastAsia="Calibri" w:hAnsi="Times New Roman" w:cs="Times New Roman"/>
          <w:sz w:val="28"/>
          <w:szCs w:val="28"/>
        </w:rPr>
      </w:pPr>
    </w:p>
    <w:p w:rsidR="00A76D4D" w:rsidRPr="00312641" w:rsidRDefault="00A76D4D" w:rsidP="0031264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Программу переработал и адаптировал для МАУ ДО «ДШИ» г. Шуи:</w:t>
      </w:r>
    </w:p>
    <w:p w:rsidR="00312641" w:rsidRDefault="00312641" w:rsidP="00312641">
      <w:pPr>
        <w:spacing w:after="0" w:line="240" w:lineRule="auto"/>
        <w:ind w:left="567"/>
        <w:jc w:val="both"/>
        <w:rPr>
          <w:rFonts w:ascii="Times New Roman" w:eastAsia="Calibri" w:hAnsi="Times New Roman" w:cs="Times New Roman"/>
          <w:b/>
          <w:sz w:val="28"/>
          <w:szCs w:val="28"/>
        </w:rPr>
      </w:pPr>
    </w:p>
    <w:p w:rsidR="00A76D4D" w:rsidRPr="00A76D4D" w:rsidRDefault="00312641" w:rsidP="00A76D4D">
      <w:pPr>
        <w:spacing w:after="0" w:line="240" w:lineRule="auto"/>
        <w:ind w:left="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Ю.В. Наумов, </w:t>
      </w:r>
      <w:r w:rsidRPr="00312641">
        <w:rPr>
          <w:rFonts w:ascii="Times New Roman" w:eastAsia="Calibri" w:hAnsi="Times New Roman" w:cs="Times New Roman"/>
          <w:sz w:val="28"/>
          <w:szCs w:val="28"/>
        </w:rPr>
        <w:t xml:space="preserve">кандидат культурологии, преподаватель </w:t>
      </w:r>
      <w:r>
        <w:rPr>
          <w:rFonts w:ascii="Times New Roman" w:eastAsia="Calibri" w:hAnsi="Times New Roman" w:cs="Times New Roman"/>
          <w:sz w:val="28"/>
          <w:szCs w:val="28"/>
        </w:rPr>
        <w:t xml:space="preserve">по классу классической гитары </w:t>
      </w:r>
      <w:r w:rsidRPr="00312641">
        <w:rPr>
          <w:rFonts w:ascii="Times New Roman" w:eastAsia="Calibri" w:hAnsi="Times New Roman" w:cs="Times New Roman"/>
          <w:sz w:val="28"/>
          <w:szCs w:val="28"/>
        </w:rPr>
        <w:t>МАУ ДО «ДШИ» г. Шуи</w:t>
      </w:r>
      <w:r>
        <w:rPr>
          <w:rFonts w:ascii="Times New Roman" w:eastAsia="Calibri" w:hAnsi="Times New Roman" w:cs="Times New Roman"/>
          <w:sz w:val="28"/>
          <w:szCs w:val="28"/>
        </w:rPr>
        <w:t xml:space="preserve"> </w:t>
      </w:r>
      <w:r w:rsidRPr="00312641">
        <w:rPr>
          <w:rFonts w:ascii="Times New Roman" w:eastAsia="Calibri" w:hAnsi="Times New Roman" w:cs="Times New Roman"/>
          <w:sz w:val="28"/>
          <w:szCs w:val="28"/>
        </w:rPr>
        <w:t>Вы</w:t>
      </w:r>
      <w:r w:rsidR="00A76D4D">
        <w:rPr>
          <w:rFonts w:ascii="Times New Roman" w:eastAsia="Calibri" w:hAnsi="Times New Roman" w:cs="Times New Roman"/>
          <w:sz w:val="28"/>
          <w:szCs w:val="28"/>
        </w:rPr>
        <w:t>сшей квалификационной категории</w:t>
      </w: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312641">
      <w:pPr>
        <w:spacing w:after="0" w:line="240" w:lineRule="auto"/>
        <w:ind w:left="567"/>
        <w:jc w:val="both"/>
        <w:rPr>
          <w:rFonts w:ascii="Times New Roman" w:eastAsia="Calibri" w:hAnsi="Times New Roman" w:cs="Times New Roman"/>
          <w:sz w:val="24"/>
        </w:rPr>
      </w:pPr>
    </w:p>
    <w:p w:rsidR="00312641" w:rsidRDefault="00312641" w:rsidP="00312641">
      <w:pPr>
        <w:spacing w:after="0" w:line="240" w:lineRule="auto"/>
        <w:ind w:left="567"/>
        <w:jc w:val="both"/>
        <w:rPr>
          <w:rFonts w:ascii="Times New Roman" w:eastAsia="Calibri" w:hAnsi="Times New Roman" w:cs="Times New Roman"/>
          <w:sz w:val="24"/>
        </w:rPr>
      </w:pPr>
    </w:p>
    <w:p w:rsidR="00312641" w:rsidRDefault="00312641" w:rsidP="00312641">
      <w:pPr>
        <w:spacing w:after="0" w:line="240" w:lineRule="auto"/>
        <w:ind w:left="567"/>
        <w:jc w:val="both"/>
        <w:rPr>
          <w:rFonts w:ascii="Times New Roman" w:eastAsia="Calibri" w:hAnsi="Times New Roman" w:cs="Times New Roman"/>
          <w:sz w:val="24"/>
        </w:rPr>
      </w:pPr>
    </w:p>
    <w:p w:rsidR="00312641" w:rsidRPr="00312641" w:rsidRDefault="00312641" w:rsidP="00A76D4D">
      <w:pPr>
        <w:spacing w:after="0" w:line="240" w:lineRule="auto"/>
        <w:jc w:val="both"/>
        <w:rPr>
          <w:rFonts w:ascii="Times New Roman" w:eastAsia="Calibri" w:hAnsi="Times New Roman" w:cs="Times New Roman"/>
          <w:sz w:val="24"/>
        </w:rPr>
      </w:pPr>
    </w:p>
    <w:p w:rsidR="00312641" w:rsidRPr="00110F8E" w:rsidRDefault="00110F8E" w:rsidP="00110F8E">
      <w:pPr>
        <w:spacing w:after="0" w:line="240" w:lineRule="auto"/>
        <w:ind w:left="567"/>
        <w:jc w:val="center"/>
        <w:rPr>
          <w:rFonts w:ascii="Times New Roman" w:eastAsia="Calibri" w:hAnsi="Times New Roman" w:cs="Times New Roman"/>
          <w:b/>
          <w:caps/>
          <w:sz w:val="28"/>
          <w:szCs w:val="28"/>
        </w:rPr>
      </w:pPr>
      <w:r w:rsidRPr="00110F8E">
        <w:rPr>
          <w:rFonts w:ascii="Times New Roman" w:eastAsia="Calibri" w:hAnsi="Times New Roman" w:cs="Times New Roman"/>
          <w:b/>
          <w:caps/>
          <w:sz w:val="28"/>
          <w:szCs w:val="28"/>
        </w:rPr>
        <w:lastRenderedPageBreak/>
        <w:t xml:space="preserve">Структура программы </w:t>
      </w:r>
      <w:r w:rsidR="00312641" w:rsidRPr="00110F8E">
        <w:rPr>
          <w:rFonts w:ascii="Times New Roman" w:eastAsia="Calibri" w:hAnsi="Times New Roman" w:cs="Times New Roman"/>
          <w:b/>
          <w:caps/>
          <w:sz w:val="28"/>
          <w:szCs w:val="28"/>
        </w:rPr>
        <w:t>учебного предмета</w:t>
      </w:r>
    </w:p>
    <w:p w:rsidR="00312641" w:rsidRPr="00110F8E" w:rsidRDefault="00312641" w:rsidP="00312641">
      <w:pPr>
        <w:spacing w:after="0" w:line="240" w:lineRule="auto"/>
        <w:rPr>
          <w:rFonts w:ascii="Times New Roman" w:eastAsia="Calibri" w:hAnsi="Times New Roman" w:cs="Times New Roman"/>
          <w:b/>
          <w:sz w:val="28"/>
          <w:szCs w:val="28"/>
        </w:rPr>
      </w:pPr>
    </w:p>
    <w:p w:rsidR="00312641" w:rsidRPr="00312641" w:rsidRDefault="00312641" w:rsidP="00312641">
      <w:pPr>
        <w:numPr>
          <w:ilvl w:val="0"/>
          <w:numId w:val="26"/>
        </w:numPr>
        <w:spacing w:after="0" w:line="240" w:lineRule="auto"/>
        <w:contextualSpacing/>
        <w:rPr>
          <w:rFonts w:ascii="Times New Roman" w:eastAsia="Calibri" w:hAnsi="Times New Roman" w:cs="Times New Roman"/>
          <w:b/>
          <w:sz w:val="28"/>
          <w:szCs w:val="28"/>
        </w:rPr>
      </w:pPr>
      <w:r w:rsidRPr="00312641">
        <w:rPr>
          <w:rFonts w:ascii="Times New Roman" w:eastAsia="Calibri" w:hAnsi="Times New Roman" w:cs="Times New Roman"/>
          <w:b/>
          <w:sz w:val="28"/>
          <w:szCs w:val="28"/>
        </w:rPr>
        <w:t>Пояснительная записка</w:t>
      </w:r>
      <w:r w:rsidRPr="00312641">
        <w:rPr>
          <w:rFonts w:ascii="Times New Roman" w:eastAsia="Calibri" w:hAnsi="Times New Roman" w:cs="Times New Roman"/>
          <w:b/>
          <w:sz w:val="28"/>
          <w:szCs w:val="28"/>
        </w:rPr>
        <w:tab/>
      </w:r>
    </w:p>
    <w:p w:rsidR="00312641" w:rsidRPr="00312641" w:rsidRDefault="00312641" w:rsidP="00312641">
      <w:pPr>
        <w:spacing w:after="0" w:line="240" w:lineRule="auto"/>
        <w:ind w:left="1080"/>
        <w:contextualSpacing/>
        <w:rPr>
          <w:rFonts w:ascii="Times New Roman" w:eastAsia="Calibri" w:hAnsi="Times New Roman" w:cs="Times New Roman"/>
          <w:b/>
          <w:sz w:val="28"/>
          <w:szCs w:val="28"/>
        </w:rPr>
      </w:pP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p>
    <w:p w:rsidR="00312641" w:rsidRPr="00312641" w:rsidRDefault="00312641" w:rsidP="00312641">
      <w:pPr>
        <w:spacing w:after="0" w:line="240" w:lineRule="auto"/>
        <w:rPr>
          <w:rFonts w:ascii="Times New Roman" w:eastAsia="Calibri" w:hAnsi="Times New Roman" w:cs="Times New Roman"/>
          <w:i/>
          <w:sz w:val="24"/>
          <w:szCs w:val="24"/>
        </w:rPr>
      </w:pPr>
      <w:r w:rsidRPr="00312641">
        <w:rPr>
          <w:rFonts w:ascii="Times New Roman" w:eastAsia="Calibri" w:hAnsi="Times New Roman" w:cs="Times New Roman"/>
          <w:i/>
          <w:sz w:val="28"/>
          <w:szCs w:val="28"/>
        </w:rPr>
        <w:tab/>
      </w:r>
      <w:r w:rsidRPr="00312641">
        <w:rPr>
          <w:rFonts w:ascii="Times New Roman" w:eastAsia="Calibri" w:hAnsi="Times New Roman" w:cs="Times New Roman"/>
          <w:i/>
          <w:sz w:val="24"/>
          <w:szCs w:val="24"/>
        </w:rPr>
        <w:t>- Характеристика учебного предмета, его место и роль в образовательном процессе;</w:t>
      </w:r>
    </w:p>
    <w:p w:rsidR="00312641" w:rsidRPr="00312641" w:rsidRDefault="00312641" w:rsidP="00312641">
      <w:pPr>
        <w:spacing w:after="0" w:line="240" w:lineRule="auto"/>
        <w:rPr>
          <w:rFonts w:ascii="Times New Roman" w:eastAsia="Calibri" w:hAnsi="Times New Roman" w:cs="Times New Roman"/>
          <w:i/>
          <w:sz w:val="24"/>
          <w:szCs w:val="24"/>
        </w:rPr>
      </w:pPr>
      <w:r w:rsidRPr="00312641">
        <w:rPr>
          <w:rFonts w:ascii="Times New Roman" w:eastAsia="Calibri" w:hAnsi="Times New Roman" w:cs="Times New Roman"/>
          <w:i/>
          <w:sz w:val="24"/>
          <w:szCs w:val="24"/>
        </w:rPr>
        <w:tab/>
        <w:t>- Срок реализации учебного предмета;</w:t>
      </w:r>
    </w:p>
    <w:p w:rsidR="00312641" w:rsidRPr="00312641" w:rsidRDefault="00312641" w:rsidP="002C0597">
      <w:pPr>
        <w:tabs>
          <w:tab w:val="left" w:pos="851"/>
        </w:tabs>
        <w:spacing w:after="0" w:line="240" w:lineRule="auto"/>
        <w:ind w:left="851" w:hanging="142"/>
        <w:rPr>
          <w:rFonts w:ascii="Times New Roman" w:eastAsia="Calibri" w:hAnsi="Times New Roman" w:cs="Times New Roman"/>
          <w:i/>
          <w:sz w:val="24"/>
          <w:szCs w:val="24"/>
        </w:rPr>
      </w:pPr>
      <w:r w:rsidRPr="00312641">
        <w:rPr>
          <w:rFonts w:ascii="Times New Roman" w:eastAsia="Calibri" w:hAnsi="Times New Roman" w:cs="Times New Roman"/>
          <w:i/>
          <w:sz w:val="24"/>
          <w:szCs w:val="24"/>
        </w:rPr>
        <w:t xml:space="preserve">- Объем учебного времени, предусмотренный учебным планом </w:t>
      </w:r>
      <w:r w:rsidR="002C0597">
        <w:rPr>
          <w:rFonts w:ascii="Times New Roman" w:eastAsia="Calibri" w:hAnsi="Times New Roman" w:cs="Times New Roman"/>
          <w:i/>
          <w:sz w:val="24"/>
          <w:szCs w:val="24"/>
        </w:rPr>
        <w:t>Детской школы  искусств</w:t>
      </w:r>
      <w:r w:rsidRPr="00312641">
        <w:rPr>
          <w:rFonts w:ascii="Times New Roman" w:eastAsia="Calibri" w:hAnsi="Times New Roman" w:cs="Times New Roman"/>
          <w:i/>
          <w:sz w:val="24"/>
          <w:szCs w:val="24"/>
        </w:rPr>
        <w:t xml:space="preserve"> на реализацию учебного предмета;</w:t>
      </w:r>
    </w:p>
    <w:p w:rsidR="00312641" w:rsidRPr="00312641" w:rsidRDefault="00312641" w:rsidP="00312641">
      <w:pPr>
        <w:spacing w:after="0" w:line="240" w:lineRule="auto"/>
        <w:rPr>
          <w:rFonts w:ascii="Times New Roman" w:eastAsia="Calibri" w:hAnsi="Times New Roman" w:cs="Times New Roman"/>
          <w:i/>
          <w:sz w:val="24"/>
          <w:szCs w:val="24"/>
        </w:rPr>
      </w:pPr>
      <w:r w:rsidRPr="00312641">
        <w:rPr>
          <w:rFonts w:ascii="Times New Roman" w:eastAsia="Calibri" w:hAnsi="Times New Roman" w:cs="Times New Roman"/>
          <w:i/>
          <w:sz w:val="24"/>
          <w:szCs w:val="24"/>
        </w:rPr>
        <w:tab/>
        <w:t>- Форма проведения учебных аудиторных занятий;</w:t>
      </w:r>
    </w:p>
    <w:p w:rsidR="00312641" w:rsidRPr="00312641" w:rsidRDefault="00312641" w:rsidP="00312641">
      <w:pPr>
        <w:spacing w:after="0" w:line="240" w:lineRule="auto"/>
        <w:rPr>
          <w:rFonts w:ascii="Times New Roman" w:eastAsia="Calibri" w:hAnsi="Times New Roman" w:cs="Times New Roman"/>
          <w:i/>
          <w:sz w:val="24"/>
          <w:szCs w:val="24"/>
        </w:rPr>
      </w:pPr>
      <w:r w:rsidRPr="00312641">
        <w:rPr>
          <w:rFonts w:ascii="Times New Roman" w:eastAsia="Calibri" w:hAnsi="Times New Roman" w:cs="Times New Roman"/>
          <w:i/>
          <w:sz w:val="24"/>
          <w:szCs w:val="24"/>
        </w:rPr>
        <w:tab/>
        <w:t>- Цели и задачи учебного предмета;</w:t>
      </w:r>
    </w:p>
    <w:p w:rsidR="00312641" w:rsidRPr="00312641" w:rsidRDefault="00312641" w:rsidP="00312641">
      <w:pPr>
        <w:spacing w:after="0" w:line="240" w:lineRule="auto"/>
        <w:rPr>
          <w:rFonts w:ascii="Times New Roman" w:eastAsia="Calibri" w:hAnsi="Times New Roman" w:cs="Times New Roman"/>
          <w:i/>
          <w:sz w:val="24"/>
          <w:szCs w:val="24"/>
        </w:rPr>
      </w:pPr>
      <w:r w:rsidRPr="00312641">
        <w:rPr>
          <w:rFonts w:ascii="Times New Roman" w:eastAsia="Calibri" w:hAnsi="Times New Roman" w:cs="Times New Roman"/>
          <w:i/>
          <w:sz w:val="24"/>
          <w:szCs w:val="24"/>
        </w:rPr>
        <w:tab/>
        <w:t>- Обоснование структуры программы учебного предмета;</w:t>
      </w:r>
    </w:p>
    <w:p w:rsidR="00312641" w:rsidRPr="00312641" w:rsidRDefault="00312641" w:rsidP="00312641">
      <w:pPr>
        <w:spacing w:after="0" w:line="240" w:lineRule="auto"/>
        <w:jc w:val="both"/>
        <w:rPr>
          <w:rFonts w:ascii="Times New Roman" w:eastAsia="Times New Roman" w:hAnsi="Times New Roman" w:cs="Times New Roman"/>
          <w:i/>
          <w:sz w:val="24"/>
          <w:szCs w:val="24"/>
        </w:rPr>
      </w:pPr>
      <w:r w:rsidRPr="00312641">
        <w:rPr>
          <w:rFonts w:ascii="Times New Roman" w:eastAsia="Times New Roman" w:hAnsi="Times New Roman" w:cs="Times New Roman"/>
          <w:i/>
          <w:sz w:val="24"/>
          <w:szCs w:val="24"/>
        </w:rPr>
        <w:tab/>
        <w:t xml:space="preserve">- Методы обучения; </w:t>
      </w:r>
    </w:p>
    <w:p w:rsidR="00312641" w:rsidRPr="00312641" w:rsidRDefault="00312641" w:rsidP="00312641">
      <w:pPr>
        <w:spacing w:after="0" w:line="240" w:lineRule="auto"/>
        <w:jc w:val="both"/>
        <w:rPr>
          <w:rFonts w:ascii="Times New Roman" w:eastAsia="Times New Roman" w:hAnsi="Times New Roman" w:cs="Times New Roman"/>
          <w:i/>
          <w:sz w:val="24"/>
          <w:szCs w:val="24"/>
        </w:rPr>
      </w:pPr>
      <w:r w:rsidRPr="00312641">
        <w:rPr>
          <w:rFonts w:ascii="Times New Roman" w:eastAsia="Times New Roman" w:hAnsi="Times New Roman" w:cs="Times New Roman"/>
          <w:i/>
          <w:sz w:val="24"/>
          <w:szCs w:val="24"/>
        </w:rPr>
        <w:tab/>
        <w:t>- Описание материально-технических условий реализации учебного предмета;</w:t>
      </w:r>
    </w:p>
    <w:p w:rsidR="00312641" w:rsidRPr="00312641" w:rsidRDefault="00312641" w:rsidP="00312641">
      <w:pPr>
        <w:spacing w:after="0" w:line="100" w:lineRule="atLeast"/>
        <w:jc w:val="both"/>
        <w:rPr>
          <w:rFonts w:ascii="Times New Roman" w:eastAsia="Times New Roman" w:hAnsi="Times New Roman" w:cs="Times New Roman"/>
          <w:b/>
          <w:sz w:val="28"/>
          <w:szCs w:val="24"/>
        </w:rPr>
      </w:pPr>
    </w:p>
    <w:p w:rsidR="00312641" w:rsidRPr="00312641" w:rsidRDefault="00312641" w:rsidP="00312641">
      <w:pPr>
        <w:numPr>
          <w:ilvl w:val="0"/>
          <w:numId w:val="26"/>
        </w:numPr>
        <w:spacing w:after="0" w:line="240" w:lineRule="auto"/>
        <w:contextualSpacing/>
        <w:rPr>
          <w:rFonts w:ascii="Times New Roman" w:eastAsia="Calibri" w:hAnsi="Times New Roman" w:cs="Times New Roman"/>
          <w:b/>
          <w:sz w:val="28"/>
          <w:szCs w:val="28"/>
        </w:rPr>
      </w:pPr>
      <w:r w:rsidRPr="00312641">
        <w:rPr>
          <w:rFonts w:ascii="Times New Roman" w:eastAsia="Calibri" w:hAnsi="Times New Roman" w:cs="Times New Roman"/>
          <w:b/>
          <w:sz w:val="28"/>
          <w:szCs w:val="28"/>
        </w:rPr>
        <w:t>Содержание учебного предмета</w:t>
      </w:r>
      <w:r w:rsidRPr="00312641">
        <w:rPr>
          <w:rFonts w:ascii="Times New Roman" w:eastAsia="Calibri" w:hAnsi="Times New Roman" w:cs="Times New Roman"/>
          <w:b/>
          <w:sz w:val="28"/>
          <w:szCs w:val="28"/>
        </w:rPr>
        <w:tab/>
      </w:r>
    </w:p>
    <w:p w:rsidR="00312641" w:rsidRPr="00312641" w:rsidRDefault="00312641" w:rsidP="00312641">
      <w:pPr>
        <w:spacing w:after="0" w:line="240" w:lineRule="auto"/>
        <w:ind w:left="1080"/>
        <w:contextualSpacing/>
        <w:rPr>
          <w:rFonts w:ascii="Times New Roman" w:eastAsia="Calibri" w:hAnsi="Times New Roman" w:cs="Times New Roman"/>
          <w:b/>
          <w:sz w:val="28"/>
          <w:szCs w:val="28"/>
        </w:rPr>
      </w:pP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r w:rsidRPr="00312641">
        <w:rPr>
          <w:rFonts w:ascii="Times New Roman" w:eastAsia="Calibri" w:hAnsi="Times New Roman" w:cs="Times New Roman"/>
          <w:b/>
          <w:sz w:val="28"/>
          <w:szCs w:val="28"/>
        </w:rPr>
        <w:tab/>
      </w:r>
    </w:p>
    <w:p w:rsidR="00312641" w:rsidRPr="00312641" w:rsidRDefault="00312641" w:rsidP="00312641">
      <w:pPr>
        <w:spacing w:after="0" w:line="240" w:lineRule="auto"/>
        <w:rPr>
          <w:rFonts w:ascii="Times New Roman" w:eastAsia="Calibri" w:hAnsi="Times New Roman" w:cs="Times New Roman"/>
          <w:i/>
          <w:sz w:val="24"/>
        </w:rPr>
      </w:pPr>
      <w:r w:rsidRPr="00312641">
        <w:rPr>
          <w:rFonts w:ascii="Times New Roman" w:eastAsia="Calibri" w:hAnsi="Times New Roman" w:cs="Times New Roman"/>
          <w:sz w:val="28"/>
          <w:szCs w:val="28"/>
        </w:rPr>
        <w:tab/>
      </w:r>
      <w:r w:rsidRPr="00312641">
        <w:rPr>
          <w:rFonts w:ascii="Times New Roman" w:eastAsia="Calibri" w:hAnsi="Times New Roman" w:cs="Times New Roman"/>
          <w:sz w:val="24"/>
        </w:rPr>
        <w:t xml:space="preserve">- </w:t>
      </w:r>
      <w:r w:rsidRPr="00312641">
        <w:rPr>
          <w:rFonts w:ascii="Times New Roman" w:eastAsia="Calibri" w:hAnsi="Times New Roman" w:cs="Times New Roman"/>
          <w:i/>
          <w:sz w:val="24"/>
        </w:rPr>
        <w:t>Сведения о затратах учебного времени;</w:t>
      </w:r>
    </w:p>
    <w:p w:rsidR="00312641" w:rsidRPr="00312641" w:rsidRDefault="00312641" w:rsidP="00312641">
      <w:pPr>
        <w:spacing w:after="0" w:line="240" w:lineRule="auto"/>
        <w:rPr>
          <w:rFonts w:ascii="Times New Roman" w:eastAsia="Calibri" w:hAnsi="Times New Roman" w:cs="Times New Roman"/>
          <w:bCs/>
          <w:i/>
          <w:sz w:val="24"/>
        </w:rPr>
      </w:pPr>
      <w:r w:rsidRPr="00312641">
        <w:rPr>
          <w:rFonts w:ascii="Times New Roman" w:eastAsia="Calibri" w:hAnsi="Times New Roman" w:cs="Times New Roman"/>
          <w:i/>
          <w:sz w:val="24"/>
        </w:rPr>
        <w:tab/>
        <w:t xml:space="preserve">- </w:t>
      </w:r>
      <w:r w:rsidRPr="00312641">
        <w:rPr>
          <w:rFonts w:ascii="Times New Roman" w:eastAsia="Calibri" w:hAnsi="Times New Roman" w:cs="Times New Roman"/>
          <w:bCs/>
          <w:i/>
          <w:sz w:val="24"/>
        </w:rPr>
        <w:t>Годовые требования по классам;</w:t>
      </w:r>
    </w:p>
    <w:p w:rsidR="00312641" w:rsidRPr="00312641" w:rsidRDefault="00312641" w:rsidP="00312641">
      <w:pPr>
        <w:spacing w:after="0" w:line="240" w:lineRule="auto"/>
        <w:rPr>
          <w:rFonts w:ascii="Times New Roman" w:eastAsia="Calibri" w:hAnsi="Times New Roman" w:cs="Times New Roman"/>
          <w:bCs/>
          <w:i/>
          <w:sz w:val="24"/>
        </w:rPr>
      </w:pPr>
    </w:p>
    <w:p w:rsidR="00312641" w:rsidRPr="00312641" w:rsidRDefault="00312641" w:rsidP="00312641">
      <w:pPr>
        <w:numPr>
          <w:ilvl w:val="0"/>
          <w:numId w:val="26"/>
        </w:numPr>
        <w:spacing w:before="28" w:after="0" w:line="240" w:lineRule="auto"/>
        <w:contextualSpacing/>
        <w:jc w:val="both"/>
        <w:rPr>
          <w:rFonts w:ascii="Times New Roman" w:eastAsia="Calibri" w:hAnsi="Times New Roman" w:cs="Times New Roman"/>
          <w:b/>
          <w:sz w:val="28"/>
          <w:szCs w:val="28"/>
        </w:rPr>
      </w:pPr>
      <w:r w:rsidRPr="00312641">
        <w:rPr>
          <w:rFonts w:ascii="Times New Roman" w:eastAsia="Calibri" w:hAnsi="Times New Roman" w:cs="Times New Roman"/>
          <w:b/>
          <w:sz w:val="28"/>
          <w:szCs w:val="28"/>
        </w:rPr>
        <w:t>Требования к уровню подготовки учащихся</w:t>
      </w:r>
    </w:p>
    <w:p w:rsidR="00312641" w:rsidRPr="00312641" w:rsidRDefault="00312641" w:rsidP="00312641">
      <w:pPr>
        <w:spacing w:before="28" w:after="0" w:line="240" w:lineRule="auto"/>
        <w:rPr>
          <w:rFonts w:ascii="Times New Roman" w:eastAsia="Calibri" w:hAnsi="Times New Roman" w:cs="Times New Roman"/>
          <w:b/>
          <w:sz w:val="28"/>
          <w:szCs w:val="28"/>
        </w:rPr>
      </w:pPr>
    </w:p>
    <w:p w:rsidR="00312641" w:rsidRPr="00312641" w:rsidRDefault="00312641" w:rsidP="00312641">
      <w:pPr>
        <w:numPr>
          <w:ilvl w:val="0"/>
          <w:numId w:val="26"/>
        </w:numPr>
        <w:spacing w:after="0" w:line="100" w:lineRule="atLeast"/>
        <w:jc w:val="both"/>
        <w:rPr>
          <w:rFonts w:ascii="Times New Roman" w:eastAsia="Times New Roman" w:hAnsi="Times New Roman" w:cs="Times New Roman"/>
          <w:b/>
          <w:sz w:val="28"/>
          <w:szCs w:val="28"/>
        </w:rPr>
      </w:pPr>
      <w:r w:rsidRPr="00312641">
        <w:rPr>
          <w:rFonts w:ascii="Times New Roman" w:eastAsia="Times New Roman" w:hAnsi="Times New Roman" w:cs="Times New Roman"/>
          <w:b/>
          <w:sz w:val="28"/>
          <w:szCs w:val="28"/>
        </w:rPr>
        <w:t xml:space="preserve">Формы и методы контроля, система оценок </w:t>
      </w:r>
      <w:r w:rsidRPr="00312641">
        <w:rPr>
          <w:rFonts w:ascii="Times New Roman" w:eastAsia="Times New Roman" w:hAnsi="Times New Roman" w:cs="Times New Roman"/>
          <w:b/>
          <w:sz w:val="28"/>
          <w:szCs w:val="28"/>
        </w:rPr>
        <w:tab/>
      </w:r>
    </w:p>
    <w:p w:rsidR="00312641" w:rsidRPr="00312641" w:rsidRDefault="00312641" w:rsidP="00312641">
      <w:pPr>
        <w:spacing w:after="0" w:line="100" w:lineRule="atLeast"/>
        <w:ind w:left="1080"/>
        <w:jc w:val="both"/>
        <w:rPr>
          <w:rFonts w:ascii="Times New Roman" w:eastAsia="Times New Roman" w:hAnsi="Times New Roman" w:cs="Times New Roman"/>
          <w:b/>
          <w:sz w:val="28"/>
          <w:szCs w:val="28"/>
        </w:rPr>
      </w:pPr>
      <w:r w:rsidRPr="00312641">
        <w:rPr>
          <w:rFonts w:ascii="Times New Roman" w:eastAsia="Times New Roman" w:hAnsi="Times New Roman" w:cs="Times New Roman"/>
          <w:b/>
          <w:sz w:val="28"/>
          <w:szCs w:val="28"/>
        </w:rPr>
        <w:tab/>
      </w:r>
      <w:r w:rsidRPr="00312641">
        <w:rPr>
          <w:rFonts w:ascii="Times New Roman" w:eastAsia="Times New Roman" w:hAnsi="Times New Roman" w:cs="Times New Roman"/>
          <w:b/>
          <w:sz w:val="28"/>
          <w:szCs w:val="28"/>
        </w:rPr>
        <w:tab/>
      </w:r>
      <w:r w:rsidRPr="00312641">
        <w:rPr>
          <w:rFonts w:ascii="Times New Roman" w:eastAsia="Times New Roman" w:hAnsi="Times New Roman" w:cs="Times New Roman"/>
          <w:b/>
          <w:sz w:val="28"/>
          <w:szCs w:val="28"/>
        </w:rPr>
        <w:tab/>
      </w:r>
    </w:p>
    <w:p w:rsidR="00312641" w:rsidRPr="00312641" w:rsidRDefault="00312641" w:rsidP="00312641">
      <w:pPr>
        <w:spacing w:after="0" w:line="100" w:lineRule="atLeast"/>
        <w:ind w:firstLine="708"/>
        <w:jc w:val="both"/>
        <w:rPr>
          <w:rFonts w:ascii="Times New Roman" w:eastAsia="Times New Roman" w:hAnsi="Times New Roman" w:cs="Times New Roman"/>
          <w:i/>
          <w:sz w:val="24"/>
          <w:szCs w:val="24"/>
        </w:rPr>
      </w:pPr>
      <w:r w:rsidRPr="00312641">
        <w:rPr>
          <w:rFonts w:ascii="Times New Roman" w:eastAsia="Times New Roman" w:hAnsi="Times New Roman" w:cs="Times New Roman"/>
          <w:b/>
          <w:sz w:val="24"/>
          <w:szCs w:val="24"/>
        </w:rPr>
        <w:t xml:space="preserve">- </w:t>
      </w:r>
      <w:r w:rsidRPr="00312641">
        <w:rPr>
          <w:rFonts w:ascii="Times New Roman" w:eastAsia="Times New Roman" w:hAnsi="Times New Roman" w:cs="Times New Roman"/>
          <w:i/>
          <w:sz w:val="24"/>
          <w:szCs w:val="24"/>
        </w:rPr>
        <w:t xml:space="preserve">Аттестация: цели, виды, форма, содержание; </w:t>
      </w:r>
    </w:p>
    <w:p w:rsidR="00312641" w:rsidRPr="00312641" w:rsidRDefault="00312641" w:rsidP="00312641">
      <w:pPr>
        <w:spacing w:after="0" w:line="100" w:lineRule="atLeast"/>
        <w:rPr>
          <w:rFonts w:ascii="Times New Roman" w:eastAsia="Times New Roman" w:hAnsi="Times New Roman" w:cs="Times New Roman"/>
          <w:i/>
          <w:sz w:val="24"/>
          <w:szCs w:val="24"/>
        </w:rPr>
      </w:pPr>
      <w:r w:rsidRPr="00312641">
        <w:rPr>
          <w:rFonts w:ascii="Times New Roman" w:eastAsia="Times New Roman" w:hAnsi="Times New Roman" w:cs="Times New Roman"/>
          <w:i/>
          <w:sz w:val="24"/>
          <w:szCs w:val="24"/>
        </w:rPr>
        <w:tab/>
        <w:t>- Критерии оценки;</w:t>
      </w:r>
    </w:p>
    <w:p w:rsidR="00312641" w:rsidRPr="00312641" w:rsidRDefault="00312641" w:rsidP="00312641">
      <w:pPr>
        <w:spacing w:after="0" w:line="100" w:lineRule="atLeast"/>
        <w:jc w:val="both"/>
        <w:rPr>
          <w:rFonts w:ascii="Times New Roman" w:eastAsia="Times New Roman" w:hAnsi="Times New Roman" w:cs="Times New Roman"/>
          <w:i/>
          <w:sz w:val="24"/>
          <w:szCs w:val="24"/>
        </w:rPr>
      </w:pPr>
      <w:r w:rsidRPr="00312641">
        <w:rPr>
          <w:rFonts w:ascii="Times New Roman" w:eastAsia="Times New Roman" w:hAnsi="Times New Roman" w:cs="Times New Roman"/>
          <w:i/>
          <w:sz w:val="24"/>
          <w:szCs w:val="24"/>
        </w:rPr>
        <w:tab/>
        <w:t>- Контрольные требования на разных этапах обучения;</w:t>
      </w:r>
    </w:p>
    <w:p w:rsidR="00312641" w:rsidRPr="00312641" w:rsidRDefault="00312641" w:rsidP="00312641">
      <w:pPr>
        <w:spacing w:after="0" w:line="100" w:lineRule="atLeast"/>
        <w:jc w:val="both"/>
        <w:rPr>
          <w:rFonts w:ascii="Times New Roman" w:eastAsia="Times New Roman" w:hAnsi="Times New Roman" w:cs="Times New Roman"/>
          <w:i/>
          <w:sz w:val="28"/>
          <w:szCs w:val="28"/>
        </w:rPr>
      </w:pPr>
    </w:p>
    <w:p w:rsidR="00312641" w:rsidRPr="00312641" w:rsidRDefault="00312641" w:rsidP="00312641">
      <w:pPr>
        <w:numPr>
          <w:ilvl w:val="0"/>
          <w:numId w:val="26"/>
        </w:numPr>
        <w:spacing w:after="0" w:line="100" w:lineRule="atLeast"/>
        <w:jc w:val="both"/>
        <w:rPr>
          <w:rFonts w:ascii="Times New Roman" w:eastAsia="Times New Roman" w:hAnsi="Times New Roman" w:cs="Times New Roman"/>
          <w:b/>
          <w:sz w:val="28"/>
          <w:szCs w:val="28"/>
        </w:rPr>
      </w:pPr>
      <w:r w:rsidRPr="00312641">
        <w:rPr>
          <w:rFonts w:ascii="Times New Roman" w:eastAsia="Times New Roman" w:hAnsi="Times New Roman" w:cs="Times New Roman"/>
          <w:b/>
          <w:sz w:val="28"/>
          <w:szCs w:val="28"/>
        </w:rPr>
        <w:t>Методическое обеспечение учебного процесса</w:t>
      </w:r>
      <w:r w:rsidRPr="00312641">
        <w:rPr>
          <w:rFonts w:ascii="Times New Roman" w:eastAsia="Times New Roman" w:hAnsi="Times New Roman" w:cs="Times New Roman"/>
          <w:b/>
          <w:sz w:val="28"/>
          <w:szCs w:val="28"/>
        </w:rPr>
        <w:tab/>
      </w:r>
    </w:p>
    <w:p w:rsidR="00312641" w:rsidRPr="00312641" w:rsidRDefault="00312641" w:rsidP="00312641">
      <w:pPr>
        <w:spacing w:after="0" w:line="100" w:lineRule="atLeast"/>
        <w:ind w:left="1080"/>
        <w:jc w:val="both"/>
        <w:rPr>
          <w:rFonts w:ascii="Times New Roman" w:eastAsia="Times New Roman" w:hAnsi="Times New Roman" w:cs="Times New Roman"/>
          <w:b/>
          <w:sz w:val="28"/>
          <w:szCs w:val="28"/>
        </w:rPr>
      </w:pPr>
      <w:r w:rsidRPr="00312641">
        <w:rPr>
          <w:rFonts w:ascii="Times New Roman" w:eastAsia="Times New Roman" w:hAnsi="Times New Roman" w:cs="Times New Roman"/>
          <w:b/>
          <w:sz w:val="28"/>
          <w:szCs w:val="28"/>
        </w:rPr>
        <w:tab/>
      </w:r>
      <w:r w:rsidRPr="00312641">
        <w:rPr>
          <w:rFonts w:ascii="Times New Roman" w:eastAsia="Times New Roman" w:hAnsi="Times New Roman" w:cs="Times New Roman"/>
          <w:b/>
          <w:sz w:val="28"/>
          <w:szCs w:val="28"/>
        </w:rPr>
        <w:tab/>
      </w:r>
    </w:p>
    <w:p w:rsidR="00312641" w:rsidRPr="00312641" w:rsidRDefault="00312641" w:rsidP="00312641">
      <w:pPr>
        <w:spacing w:after="0" w:line="100" w:lineRule="atLeast"/>
        <w:jc w:val="both"/>
        <w:rPr>
          <w:rFonts w:ascii="Times New Roman" w:eastAsia="Times New Roman" w:hAnsi="Times New Roman" w:cs="Times New Roman"/>
          <w:i/>
          <w:sz w:val="24"/>
          <w:szCs w:val="24"/>
        </w:rPr>
      </w:pPr>
      <w:r w:rsidRPr="00312641">
        <w:rPr>
          <w:rFonts w:ascii="Times New Roman" w:eastAsia="Times New Roman" w:hAnsi="Times New Roman" w:cs="Times New Roman"/>
          <w:i/>
          <w:sz w:val="28"/>
          <w:szCs w:val="28"/>
        </w:rPr>
        <w:tab/>
      </w:r>
      <w:r w:rsidRPr="00312641">
        <w:rPr>
          <w:rFonts w:ascii="Times New Roman" w:eastAsia="Times New Roman" w:hAnsi="Times New Roman" w:cs="Times New Roman"/>
          <w:i/>
          <w:sz w:val="24"/>
          <w:szCs w:val="24"/>
        </w:rPr>
        <w:t>- Методические рекомендации педагогическим работникам;</w:t>
      </w:r>
    </w:p>
    <w:p w:rsidR="00312641" w:rsidRPr="00312641" w:rsidRDefault="00312641" w:rsidP="00312641">
      <w:pPr>
        <w:spacing w:after="0" w:line="100" w:lineRule="atLeast"/>
        <w:jc w:val="both"/>
        <w:rPr>
          <w:rFonts w:ascii="Times New Roman" w:eastAsia="Times New Roman" w:hAnsi="Times New Roman" w:cs="Times New Roman"/>
          <w:i/>
          <w:sz w:val="28"/>
          <w:szCs w:val="24"/>
        </w:rPr>
      </w:pPr>
      <w:r w:rsidRPr="00312641">
        <w:rPr>
          <w:rFonts w:ascii="Times New Roman" w:eastAsia="Times New Roman" w:hAnsi="Times New Roman" w:cs="Times New Roman"/>
          <w:i/>
          <w:sz w:val="28"/>
          <w:szCs w:val="24"/>
        </w:rPr>
        <w:tab/>
      </w:r>
    </w:p>
    <w:p w:rsidR="00312641" w:rsidRPr="00312641" w:rsidRDefault="00312641" w:rsidP="00312641">
      <w:pPr>
        <w:numPr>
          <w:ilvl w:val="0"/>
          <w:numId w:val="26"/>
        </w:numPr>
        <w:spacing w:after="0" w:line="100" w:lineRule="atLeast"/>
        <w:jc w:val="both"/>
        <w:rPr>
          <w:rFonts w:ascii="Times New Roman" w:eastAsia="Times New Roman" w:hAnsi="Times New Roman" w:cs="Times New Roman"/>
          <w:b/>
          <w:sz w:val="28"/>
          <w:szCs w:val="28"/>
        </w:rPr>
      </w:pPr>
      <w:r w:rsidRPr="00312641">
        <w:rPr>
          <w:rFonts w:ascii="Times New Roman" w:eastAsia="Times New Roman" w:hAnsi="Times New Roman" w:cs="Times New Roman"/>
          <w:b/>
          <w:sz w:val="28"/>
          <w:szCs w:val="28"/>
        </w:rPr>
        <w:t>Списки рекомендуемой нотной и методической литературы</w:t>
      </w:r>
      <w:r w:rsidRPr="00312641">
        <w:rPr>
          <w:rFonts w:ascii="Times New Roman" w:eastAsia="Times New Roman" w:hAnsi="Times New Roman" w:cs="Times New Roman"/>
          <w:b/>
          <w:sz w:val="28"/>
          <w:szCs w:val="28"/>
        </w:rPr>
        <w:tab/>
        <w:t xml:space="preserve"> </w:t>
      </w:r>
    </w:p>
    <w:p w:rsidR="00312641" w:rsidRPr="00312641" w:rsidRDefault="00312641" w:rsidP="00312641">
      <w:pPr>
        <w:spacing w:after="0" w:line="100" w:lineRule="atLeast"/>
        <w:ind w:left="1080"/>
        <w:jc w:val="both"/>
        <w:rPr>
          <w:rFonts w:ascii="Times New Roman" w:eastAsia="Times New Roman" w:hAnsi="Times New Roman" w:cs="Times New Roman"/>
          <w:b/>
          <w:sz w:val="28"/>
          <w:szCs w:val="28"/>
        </w:rPr>
      </w:pPr>
    </w:p>
    <w:p w:rsidR="00312641" w:rsidRPr="00312641" w:rsidRDefault="00312641" w:rsidP="00312641">
      <w:pPr>
        <w:spacing w:after="0" w:line="100" w:lineRule="atLeast"/>
        <w:jc w:val="both"/>
        <w:rPr>
          <w:rFonts w:ascii="Times New Roman" w:eastAsia="Times New Roman" w:hAnsi="Times New Roman" w:cs="Times New Roman"/>
          <w:i/>
          <w:sz w:val="24"/>
          <w:szCs w:val="24"/>
        </w:rPr>
      </w:pPr>
      <w:r w:rsidRPr="00312641">
        <w:rPr>
          <w:rFonts w:ascii="Times New Roman" w:eastAsia="Times New Roman" w:hAnsi="Times New Roman" w:cs="Times New Roman"/>
          <w:b/>
          <w:sz w:val="28"/>
          <w:szCs w:val="28"/>
        </w:rPr>
        <w:tab/>
      </w:r>
      <w:r w:rsidRPr="00312641">
        <w:rPr>
          <w:rFonts w:ascii="Times New Roman" w:eastAsia="Times New Roman" w:hAnsi="Times New Roman" w:cs="Times New Roman"/>
          <w:i/>
          <w:sz w:val="24"/>
          <w:szCs w:val="24"/>
        </w:rPr>
        <w:t>- Учебная литература;</w:t>
      </w:r>
    </w:p>
    <w:p w:rsidR="00312641" w:rsidRPr="00312641" w:rsidRDefault="00312641" w:rsidP="00312641">
      <w:pPr>
        <w:spacing w:after="0" w:line="100" w:lineRule="atLeast"/>
        <w:jc w:val="both"/>
        <w:rPr>
          <w:rFonts w:ascii="Times New Roman" w:eastAsia="Times New Roman" w:hAnsi="Times New Roman" w:cs="Times New Roman"/>
          <w:i/>
          <w:sz w:val="24"/>
          <w:szCs w:val="24"/>
        </w:rPr>
      </w:pPr>
      <w:r w:rsidRPr="00312641">
        <w:rPr>
          <w:rFonts w:ascii="Times New Roman" w:eastAsia="Times New Roman" w:hAnsi="Times New Roman" w:cs="Times New Roman"/>
          <w:i/>
          <w:sz w:val="24"/>
          <w:szCs w:val="24"/>
        </w:rPr>
        <w:tab/>
        <w:t>- Учебно-методическая литература;</w:t>
      </w:r>
    </w:p>
    <w:p w:rsidR="00312641" w:rsidRPr="00312641" w:rsidRDefault="00312641" w:rsidP="00312641">
      <w:pPr>
        <w:spacing w:after="0" w:line="100" w:lineRule="atLeast"/>
        <w:jc w:val="both"/>
        <w:rPr>
          <w:rFonts w:ascii="Times New Roman" w:eastAsia="Times New Roman" w:hAnsi="Times New Roman" w:cs="Times New Roman"/>
          <w:i/>
          <w:sz w:val="24"/>
          <w:szCs w:val="24"/>
        </w:rPr>
      </w:pPr>
      <w:r w:rsidRPr="00312641">
        <w:rPr>
          <w:rFonts w:ascii="Times New Roman" w:eastAsia="Times New Roman" w:hAnsi="Times New Roman" w:cs="Times New Roman"/>
          <w:i/>
          <w:sz w:val="24"/>
          <w:szCs w:val="24"/>
        </w:rPr>
        <w:tab/>
        <w:t>- Методическая литература</w:t>
      </w:r>
    </w:p>
    <w:p w:rsidR="00312641" w:rsidRPr="00312641" w:rsidRDefault="00312641" w:rsidP="00312641">
      <w:pPr>
        <w:spacing w:after="0" w:line="100" w:lineRule="atLeast"/>
        <w:jc w:val="both"/>
        <w:rPr>
          <w:rFonts w:ascii="Times New Roman" w:eastAsia="Times New Roman" w:hAnsi="Times New Roman" w:cs="Times New Roman"/>
          <w:i/>
          <w:sz w:val="24"/>
          <w:szCs w:val="24"/>
        </w:rPr>
      </w:pPr>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p>
    <w:p w:rsidR="00312641" w:rsidRDefault="00312641" w:rsidP="00312641">
      <w:pPr>
        <w:spacing w:before="120" w:after="120" w:line="360" w:lineRule="auto"/>
        <w:jc w:val="center"/>
        <w:outlineLvl w:val="1"/>
        <w:rPr>
          <w:rFonts w:ascii="Times New Roman" w:eastAsia="Calibri" w:hAnsi="Times New Roman" w:cs="Times New Roman"/>
          <w:b/>
          <w:sz w:val="28"/>
          <w:szCs w:val="28"/>
        </w:rPr>
      </w:pPr>
    </w:p>
    <w:p w:rsidR="00312641" w:rsidRPr="00312641" w:rsidRDefault="00312641" w:rsidP="00312641">
      <w:pPr>
        <w:spacing w:before="120" w:after="120" w:line="360" w:lineRule="auto"/>
        <w:outlineLvl w:val="1"/>
        <w:rPr>
          <w:rFonts w:ascii="Times New Roman" w:eastAsia="Calibri" w:hAnsi="Times New Roman" w:cs="Times New Roman"/>
          <w:b/>
          <w:sz w:val="28"/>
          <w:szCs w:val="28"/>
        </w:rPr>
      </w:pPr>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lang w:val="en-US"/>
        </w:rPr>
        <w:lastRenderedPageBreak/>
        <w:t>I</w:t>
      </w:r>
      <w:r w:rsidRPr="00312641">
        <w:rPr>
          <w:rFonts w:ascii="Times New Roman" w:eastAsia="Calibri" w:hAnsi="Times New Roman" w:cs="Times New Roman"/>
          <w:b/>
          <w:sz w:val="28"/>
          <w:szCs w:val="28"/>
        </w:rPr>
        <w:t>. ПОЯСНИТЕЛЬНАЯ ЗАПИСКА</w:t>
      </w:r>
    </w:p>
    <w:p w:rsidR="00312641" w:rsidRPr="00312641" w:rsidRDefault="00312641" w:rsidP="00312641">
      <w:pPr>
        <w:spacing w:after="0" w:line="36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1. Характеристика учебного предмета, его место и роль в образовательном процессе</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Программа учебного предмета «Специальность» по виду инструмента «</w:t>
      </w:r>
      <w:r w:rsidR="00DE4DFA">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гитара», далее  - «Специальность (</w:t>
      </w:r>
      <w:r w:rsidR="00DE4DFA">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(ФГТ).</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Учебный предмет «Специальность (</w:t>
      </w:r>
      <w:r w:rsidR="00DE4DFA">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гитара)» направлен на приобретение учащимися знаний, умений и навыков игры на</w:t>
      </w:r>
      <w:r w:rsidR="00DE4DFA">
        <w:rPr>
          <w:rFonts w:ascii="Times New Roman" w:eastAsia="Times New Roman" w:hAnsi="Times New Roman" w:cs="Times New Roman"/>
          <w:sz w:val="28"/>
          <w:szCs w:val="24"/>
        </w:rPr>
        <w:t xml:space="preserve"> классической шестиструнной</w:t>
      </w:r>
      <w:r w:rsidRPr="00312641">
        <w:rPr>
          <w:rFonts w:ascii="Times New Roman" w:eastAsia="Times New Roman" w:hAnsi="Times New Roman" w:cs="Times New Roman"/>
          <w:sz w:val="28"/>
          <w:szCs w:val="24"/>
        </w:rPr>
        <w:t xml:space="preserve"> гитаре, </w:t>
      </w:r>
      <w:r w:rsidRPr="00312641">
        <w:rPr>
          <w:rFonts w:ascii="Times New Roman" w:eastAsia="Times New Roman" w:hAnsi="Times New Roman" w:cs="Times New Roman"/>
          <w:sz w:val="28"/>
          <w:szCs w:val="28"/>
        </w:rPr>
        <w:t>умений и навыков сольного</w:t>
      </w:r>
      <w:r w:rsidRPr="00312641">
        <w:rPr>
          <w:rFonts w:ascii="Times New Roman" w:eastAsia="Times New Roman" w:hAnsi="Times New Roman" w:cs="Times New Roman"/>
          <w:sz w:val="28"/>
          <w:szCs w:val="24"/>
        </w:rPr>
        <w:t xml:space="preserve"> исполнительства, а также на эстетическое воспитание и духовно-нравственное развитие ученика.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Обучение детей в области музыкального искусства ставит перед преподавателем ряд </w:t>
      </w:r>
      <w:r w:rsidR="00DE4DFA">
        <w:rPr>
          <w:rFonts w:ascii="Times New Roman" w:eastAsia="Times New Roman" w:hAnsi="Times New Roman" w:cs="Times New Roman"/>
          <w:sz w:val="28"/>
          <w:szCs w:val="24"/>
        </w:rPr>
        <w:t xml:space="preserve">комбинированных </w:t>
      </w:r>
      <w:r w:rsidRPr="00312641">
        <w:rPr>
          <w:rFonts w:ascii="Times New Roman" w:eastAsia="Times New Roman" w:hAnsi="Times New Roman" w:cs="Times New Roman"/>
          <w:sz w:val="28"/>
          <w:szCs w:val="24"/>
        </w:rPr>
        <w:t xml:space="preserve">задач как учебных, так и воспитательных. Решение основных вопросов в данной сфере образования направлено на раскрытие и развитие индивидуальных способностей учащихся, а </w:t>
      </w:r>
      <w:proofErr w:type="gramStart"/>
      <w:r w:rsidRPr="00312641">
        <w:rPr>
          <w:rFonts w:ascii="Times New Roman" w:eastAsia="Times New Roman" w:hAnsi="Times New Roman" w:cs="Times New Roman"/>
          <w:sz w:val="28"/>
          <w:szCs w:val="24"/>
        </w:rPr>
        <w:t>среди</w:t>
      </w:r>
      <w:proofErr w:type="gramEnd"/>
      <w:r w:rsidRPr="00312641">
        <w:rPr>
          <w:rFonts w:ascii="Times New Roman" w:eastAsia="Times New Roman" w:hAnsi="Times New Roman" w:cs="Times New Roman"/>
          <w:sz w:val="28"/>
          <w:szCs w:val="24"/>
        </w:rPr>
        <w:t xml:space="preserve"> наиболее одаренных - на их дальнейшее профессиональное образование.</w:t>
      </w:r>
    </w:p>
    <w:p w:rsidR="00312641" w:rsidRPr="00312641" w:rsidRDefault="00312641" w:rsidP="00312641">
      <w:pPr>
        <w:spacing w:after="0" w:line="360" w:lineRule="auto"/>
        <w:ind w:firstLine="720"/>
        <w:jc w:val="both"/>
        <w:rPr>
          <w:rFonts w:ascii="Times New Roman" w:eastAsia="Calibri" w:hAnsi="Times New Roman" w:cs="Times New Roman"/>
          <w:color w:val="000000"/>
          <w:sz w:val="28"/>
          <w:szCs w:val="28"/>
        </w:rPr>
      </w:pPr>
      <w:r w:rsidRPr="00312641">
        <w:rPr>
          <w:rFonts w:ascii="Times New Roman" w:eastAsia="Calibri" w:hAnsi="Times New Roman" w:cs="Times New Roman"/>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312641" w:rsidRPr="00312641" w:rsidRDefault="00312641" w:rsidP="00312641">
      <w:pPr>
        <w:spacing w:after="0" w:line="360" w:lineRule="auto"/>
        <w:ind w:firstLine="851"/>
        <w:jc w:val="both"/>
        <w:rPr>
          <w:rFonts w:ascii="Times New Roman" w:eastAsia="Calibri" w:hAnsi="Times New Roman" w:cs="Times New Roman"/>
          <w:color w:val="000000"/>
          <w:sz w:val="28"/>
          <w:szCs w:val="28"/>
        </w:rPr>
      </w:pPr>
      <w:r w:rsidRPr="00312641">
        <w:rPr>
          <w:rFonts w:ascii="Times New Roman" w:eastAsia="Calibri" w:hAnsi="Times New Roman" w:cs="Times New Roman"/>
          <w:color w:val="000000"/>
          <w:sz w:val="28"/>
          <w:szCs w:val="28"/>
        </w:rPr>
        <w:t xml:space="preserve">Обучение игре на </w:t>
      </w:r>
      <w:r w:rsidR="00DE4DFA">
        <w:rPr>
          <w:rFonts w:ascii="Times New Roman" w:eastAsia="Calibri" w:hAnsi="Times New Roman" w:cs="Times New Roman"/>
          <w:color w:val="000000"/>
          <w:sz w:val="28"/>
          <w:szCs w:val="28"/>
        </w:rPr>
        <w:t xml:space="preserve">классической шестиструнной </w:t>
      </w:r>
      <w:r w:rsidRPr="00312641">
        <w:rPr>
          <w:rFonts w:ascii="Times New Roman" w:eastAsia="Calibri" w:hAnsi="Times New Roman" w:cs="Times New Roman"/>
          <w:color w:val="000000"/>
          <w:sz w:val="28"/>
          <w:szCs w:val="28"/>
        </w:rPr>
        <w:t>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i/>
          <w:sz w:val="28"/>
          <w:szCs w:val="24"/>
        </w:rPr>
        <w:t>2. Срок реализации</w:t>
      </w:r>
      <w:r w:rsidRPr="00312641">
        <w:rPr>
          <w:rFonts w:ascii="Times New Roman" w:eastAsia="Times New Roman" w:hAnsi="Times New Roman" w:cs="Times New Roman"/>
          <w:sz w:val="28"/>
          <w:szCs w:val="24"/>
        </w:rPr>
        <w:t xml:space="preserve"> учебного предмета </w:t>
      </w:r>
      <w:r w:rsidRPr="00312641">
        <w:rPr>
          <w:rFonts w:ascii="Times New Roman" w:eastAsia="Times New Roman" w:hAnsi="Times New Roman" w:cs="Times New Roman"/>
          <w:bCs/>
          <w:iCs/>
          <w:sz w:val="28"/>
          <w:szCs w:val="24"/>
        </w:rPr>
        <w:t>«Специальность</w:t>
      </w:r>
      <w:r w:rsidRPr="00312641">
        <w:rPr>
          <w:rFonts w:ascii="Times New Roman" w:eastAsia="Times New Roman" w:hAnsi="Times New Roman" w:cs="Times New Roman"/>
          <w:sz w:val="28"/>
          <w:szCs w:val="24"/>
        </w:rPr>
        <w:t xml:space="preserve"> (</w:t>
      </w:r>
      <w:r w:rsidR="00DE4DFA">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 xml:space="preserve">гитара)» для детей, поступивших в образовательную организацию в первый </w:t>
      </w:r>
      <w:r w:rsidRPr="00312641">
        <w:rPr>
          <w:rFonts w:ascii="Times New Roman" w:eastAsia="Times New Roman" w:hAnsi="Times New Roman" w:cs="Times New Roman"/>
          <w:sz w:val="28"/>
          <w:szCs w:val="24"/>
        </w:rPr>
        <w:lastRenderedPageBreak/>
        <w:t>класс в возрасте с шести лет шести месяцев до девяти лет, составляет 8 лет, с десяти до двенадцати лет - 5 лет.</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w:t>
      </w:r>
      <w:r w:rsidR="00DE4DFA">
        <w:rPr>
          <w:rFonts w:ascii="Times New Roman" w:eastAsia="Times New Roman" w:hAnsi="Times New Roman" w:cs="Times New Roman"/>
          <w:sz w:val="28"/>
          <w:szCs w:val="24"/>
        </w:rPr>
        <w:t xml:space="preserve">освоения может быть увеличен еще на </w:t>
      </w:r>
      <w:r w:rsidRPr="00312641">
        <w:rPr>
          <w:rFonts w:ascii="Times New Roman" w:eastAsia="Times New Roman" w:hAnsi="Times New Roman" w:cs="Times New Roman"/>
          <w:sz w:val="28"/>
          <w:szCs w:val="24"/>
        </w:rPr>
        <w:t>один год.</w:t>
      </w:r>
    </w:p>
    <w:p w:rsidR="00A76D4D" w:rsidRPr="00312641" w:rsidRDefault="00312641" w:rsidP="00EA544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i/>
          <w:sz w:val="28"/>
          <w:szCs w:val="24"/>
        </w:rPr>
        <w:t>3. Объем учебного времени,</w:t>
      </w:r>
      <w:r w:rsidRPr="00312641">
        <w:rPr>
          <w:rFonts w:ascii="Times New Roman" w:eastAsia="Times New Roman" w:hAnsi="Times New Roman" w:cs="Times New Roman"/>
          <w:sz w:val="28"/>
          <w:szCs w:val="24"/>
        </w:rPr>
        <w:t xml:space="preserve"> предусмотренный учебным планом образовательной организации на реализацию учебного предмета </w:t>
      </w:r>
      <w:r w:rsidRPr="00312641">
        <w:rPr>
          <w:rFonts w:ascii="Times New Roman" w:eastAsia="Times New Roman" w:hAnsi="Times New Roman" w:cs="Times New Roman"/>
          <w:bCs/>
          <w:iCs/>
          <w:sz w:val="28"/>
          <w:szCs w:val="24"/>
        </w:rPr>
        <w:t>«Специальность</w:t>
      </w:r>
      <w:r w:rsidRPr="00312641">
        <w:rPr>
          <w:rFonts w:ascii="Times New Roman" w:eastAsia="Times New Roman" w:hAnsi="Times New Roman" w:cs="Times New Roman"/>
          <w:sz w:val="28"/>
          <w:szCs w:val="24"/>
        </w:rPr>
        <w:t xml:space="preserve"> (</w:t>
      </w:r>
      <w:r w:rsidR="00DE4DFA">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гитара)»:</w:t>
      </w:r>
    </w:p>
    <w:p w:rsidR="00312641" w:rsidRPr="00312641" w:rsidRDefault="00312641" w:rsidP="00312641">
      <w:pPr>
        <w:spacing w:before="120" w:after="120" w:line="240" w:lineRule="auto"/>
        <w:jc w:val="right"/>
        <w:outlineLvl w:val="4"/>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Таблица 1</w:t>
      </w:r>
    </w:p>
    <w:tbl>
      <w:tblPr>
        <w:tblW w:w="10031" w:type="dxa"/>
        <w:tblLayout w:type="fixed"/>
        <w:tblLook w:val="0000" w:firstRow="0" w:lastRow="0" w:firstColumn="0" w:lastColumn="0" w:noHBand="0" w:noVBand="0"/>
      </w:tblPr>
      <w:tblGrid>
        <w:gridCol w:w="5920"/>
        <w:gridCol w:w="4111"/>
      </w:tblGrid>
      <w:tr w:rsidR="00EB010D" w:rsidRPr="00A60E3A" w:rsidTr="00EA544A">
        <w:tc>
          <w:tcPr>
            <w:tcW w:w="5920" w:type="dxa"/>
            <w:tcBorders>
              <w:top w:val="single" w:sz="4" w:space="0" w:color="000000"/>
              <w:left w:val="single" w:sz="4" w:space="0" w:color="000000"/>
              <w:bottom w:val="single" w:sz="4" w:space="0" w:color="000000"/>
              <w:right w:val="single" w:sz="4" w:space="0" w:color="000000"/>
            </w:tcBorders>
          </w:tcPr>
          <w:p w:rsidR="00EB010D" w:rsidRPr="00EA544A" w:rsidRDefault="00EB010D" w:rsidP="00EA544A">
            <w:pPr>
              <w:spacing w:after="0" w:line="100" w:lineRule="atLeast"/>
              <w:jc w:val="center"/>
              <w:rPr>
                <w:rFonts w:ascii="Times New Roman" w:eastAsia="Times New Roman" w:hAnsi="Times New Roman" w:cs="Times New Roman"/>
                <w:sz w:val="24"/>
                <w:szCs w:val="24"/>
              </w:rPr>
            </w:pPr>
            <w:r w:rsidRPr="00EA544A">
              <w:rPr>
                <w:rFonts w:ascii="Times New Roman" w:eastAsia="Times New Roman" w:hAnsi="Times New Roman" w:cs="Times New Roman"/>
                <w:sz w:val="24"/>
                <w:szCs w:val="24"/>
              </w:rPr>
              <w:t>Срок обучения</w:t>
            </w:r>
          </w:p>
        </w:tc>
        <w:tc>
          <w:tcPr>
            <w:tcW w:w="4111" w:type="dxa"/>
            <w:tcBorders>
              <w:top w:val="single" w:sz="4" w:space="0" w:color="000000"/>
              <w:left w:val="single" w:sz="4" w:space="0" w:color="000000"/>
              <w:bottom w:val="single" w:sz="4" w:space="0" w:color="000000"/>
              <w:right w:val="single" w:sz="4" w:space="0" w:color="000000"/>
            </w:tcBorders>
          </w:tcPr>
          <w:p w:rsidR="00EB010D" w:rsidRPr="00EA544A" w:rsidRDefault="00EB010D" w:rsidP="00312641">
            <w:pPr>
              <w:spacing w:after="0" w:line="100" w:lineRule="atLeast"/>
              <w:jc w:val="center"/>
              <w:rPr>
                <w:rFonts w:ascii="Times New Roman" w:eastAsia="Times New Roman" w:hAnsi="Times New Roman" w:cs="Times New Roman"/>
                <w:sz w:val="24"/>
                <w:szCs w:val="24"/>
              </w:rPr>
            </w:pPr>
            <w:r w:rsidRPr="00EA544A">
              <w:rPr>
                <w:rFonts w:ascii="Times New Roman" w:eastAsia="Times New Roman" w:hAnsi="Times New Roman" w:cs="Times New Roman"/>
                <w:sz w:val="24"/>
                <w:szCs w:val="24"/>
              </w:rPr>
              <w:t>8 лет</w:t>
            </w:r>
          </w:p>
        </w:tc>
      </w:tr>
      <w:tr w:rsidR="00EB010D" w:rsidRPr="00A60E3A" w:rsidTr="00EA544A">
        <w:tc>
          <w:tcPr>
            <w:tcW w:w="5920" w:type="dxa"/>
            <w:tcBorders>
              <w:top w:val="single" w:sz="4" w:space="0" w:color="000000"/>
              <w:left w:val="single" w:sz="4" w:space="0" w:color="000000"/>
              <w:bottom w:val="single" w:sz="4" w:space="0" w:color="000000"/>
              <w:right w:val="single" w:sz="4" w:space="0" w:color="000000"/>
            </w:tcBorders>
          </w:tcPr>
          <w:p w:rsidR="00EB010D" w:rsidRPr="00EA544A" w:rsidRDefault="00EB010D" w:rsidP="00312641">
            <w:pPr>
              <w:spacing w:after="0" w:line="100" w:lineRule="atLeast"/>
              <w:jc w:val="both"/>
              <w:rPr>
                <w:rFonts w:ascii="Times New Roman" w:eastAsia="Times New Roman" w:hAnsi="Times New Roman" w:cs="Times New Roman"/>
                <w:sz w:val="24"/>
                <w:szCs w:val="24"/>
              </w:rPr>
            </w:pPr>
            <w:r w:rsidRPr="00EA544A">
              <w:rPr>
                <w:rFonts w:ascii="Times New Roman" w:eastAsia="Times New Roman" w:hAnsi="Times New Roman" w:cs="Times New Roman"/>
                <w:sz w:val="24"/>
                <w:szCs w:val="24"/>
              </w:rPr>
              <w:t>Максимальная учебная нагрузка</w:t>
            </w:r>
            <w:r w:rsidR="00EA544A">
              <w:rPr>
                <w:rFonts w:ascii="Times New Roman" w:eastAsia="Times New Roman" w:hAnsi="Times New Roman" w:cs="Times New Roman"/>
                <w:sz w:val="24"/>
                <w:szCs w:val="24"/>
              </w:rPr>
              <w:t xml:space="preserve"> </w:t>
            </w:r>
            <w:r w:rsidRPr="00EA544A">
              <w:rPr>
                <w:rFonts w:ascii="Times New Roman" w:eastAsia="Times New Roman" w:hAnsi="Times New Roman" w:cs="Times New Roman"/>
                <w:sz w:val="24"/>
                <w:szCs w:val="24"/>
              </w:rPr>
              <w:t>(в часах)</w:t>
            </w:r>
          </w:p>
        </w:tc>
        <w:tc>
          <w:tcPr>
            <w:tcW w:w="4111" w:type="dxa"/>
            <w:tcBorders>
              <w:top w:val="single" w:sz="4" w:space="0" w:color="000000"/>
              <w:left w:val="single" w:sz="4" w:space="0" w:color="000000"/>
              <w:bottom w:val="single" w:sz="4" w:space="0" w:color="000000"/>
              <w:right w:val="single" w:sz="4" w:space="0" w:color="000000"/>
            </w:tcBorders>
          </w:tcPr>
          <w:p w:rsidR="00EB010D" w:rsidRPr="00EA544A" w:rsidRDefault="00EB010D" w:rsidP="00312641">
            <w:pPr>
              <w:spacing w:after="0" w:line="100" w:lineRule="atLeast"/>
              <w:jc w:val="center"/>
              <w:rPr>
                <w:rFonts w:ascii="Times New Roman" w:eastAsia="Times New Roman" w:hAnsi="Times New Roman" w:cs="Times New Roman"/>
                <w:bCs/>
                <w:sz w:val="24"/>
                <w:szCs w:val="24"/>
              </w:rPr>
            </w:pPr>
            <w:r w:rsidRPr="00EA544A">
              <w:rPr>
                <w:rFonts w:ascii="Times New Roman" w:eastAsia="Times New Roman" w:hAnsi="Times New Roman" w:cs="Times New Roman"/>
                <w:bCs/>
                <w:sz w:val="24"/>
                <w:szCs w:val="24"/>
              </w:rPr>
              <w:t>1316</w:t>
            </w:r>
          </w:p>
        </w:tc>
      </w:tr>
      <w:tr w:rsidR="00EB010D" w:rsidRPr="00A60E3A" w:rsidTr="00EA544A">
        <w:tc>
          <w:tcPr>
            <w:tcW w:w="5920" w:type="dxa"/>
            <w:tcBorders>
              <w:top w:val="single" w:sz="4" w:space="0" w:color="000000"/>
              <w:left w:val="single" w:sz="4" w:space="0" w:color="000000"/>
              <w:bottom w:val="single" w:sz="4" w:space="0" w:color="000000"/>
              <w:right w:val="single" w:sz="4" w:space="0" w:color="000000"/>
            </w:tcBorders>
          </w:tcPr>
          <w:p w:rsidR="00EB010D" w:rsidRPr="00EA544A" w:rsidRDefault="00EB010D" w:rsidP="00312641">
            <w:pPr>
              <w:spacing w:after="0" w:line="100" w:lineRule="atLeast"/>
              <w:jc w:val="both"/>
              <w:rPr>
                <w:rFonts w:ascii="Times New Roman" w:eastAsia="Times New Roman" w:hAnsi="Times New Roman" w:cs="Times New Roman"/>
                <w:bCs/>
                <w:sz w:val="24"/>
                <w:szCs w:val="24"/>
              </w:rPr>
            </w:pPr>
            <w:r w:rsidRPr="00EA544A">
              <w:rPr>
                <w:rFonts w:ascii="Times New Roman" w:eastAsia="Times New Roman" w:hAnsi="Times New Roman" w:cs="Times New Roman"/>
                <w:bCs/>
                <w:sz w:val="24"/>
                <w:szCs w:val="24"/>
              </w:rPr>
              <w:t>Количество</w:t>
            </w:r>
            <w:r w:rsidR="00EA544A">
              <w:rPr>
                <w:rFonts w:ascii="Times New Roman" w:eastAsia="Times New Roman" w:hAnsi="Times New Roman" w:cs="Times New Roman"/>
                <w:bCs/>
                <w:sz w:val="24"/>
                <w:szCs w:val="24"/>
              </w:rPr>
              <w:t xml:space="preserve"> </w:t>
            </w:r>
            <w:r w:rsidRPr="00EA544A">
              <w:rPr>
                <w:rFonts w:ascii="Times New Roman" w:eastAsia="Times New Roman" w:hAnsi="Times New Roman" w:cs="Times New Roman"/>
                <w:bCs/>
                <w:sz w:val="24"/>
                <w:szCs w:val="24"/>
              </w:rPr>
              <w:t>часов</w:t>
            </w:r>
            <w:r w:rsidRPr="00EA544A">
              <w:rPr>
                <w:rFonts w:ascii="Times New Roman" w:eastAsia="Times New Roman" w:hAnsi="Times New Roman" w:cs="Times New Roman"/>
                <w:sz w:val="24"/>
                <w:szCs w:val="24"/>
              </w:rPr>
              <w:t xml:space="preserve"> на аудиторные занятия</w:t>
            </w:r>
          </w:p>
        </w:tc>
        <w:tc>
          <w:tcPr>
            <w:tcW w:w="4111" w:type="dxa"/>
            <w:tcBorders>
              <w:top w:val="single" w:sz="4" w:space="0" w:color="000000"/>
              <w:left w:val="single" w:sz="4" w:space="0" w:color="000000"/>
              <w:bottom w:val="single" w:sz="4" w:space="0" w:color="000000"/>
              <w:right w:val="single" w:sz="4" w:space="0" w:color="000000"/>
            </w:tcBorders>
          </w:tcPr>
          <w:p w:rsidR="00EB010D" w:rsidRPr="00EA544A" w:rsidRDefault="00EB010D" w:rsidP="00312641">
            <w:pPr>
              <w:spacing w:after="0" w:line="100" w:lineRule="atLeast"/>
              <w:jc w:val="center"/>
              <w:rPr>
                <w:rFonts w:ascii="Times New Roman" w:eastAsia="Times New Roman" w:hAnsi="Times New Roman" w:cs="Times New Roman"/>
                <w:bCs/>
                <w:sz w:val="24"/>
                <w:szCs w:val="24"/>
              </w:rPr>
            </w:pPr>
            <w:r w:rsidRPr="00EA544A">
              <w:rPr>
                <w:rFonts w:ascii="Times New Roman" w:eastAsia="Times New Roman" w:hAnsi="Times New Roman" w:cs="Times New Roman"/>
                <w:bCs/>
                <w:sz w:val="24"/>
                <w:szCs w:val="24"/>
              </w:rPr>
              <w:t>559</w:t>
            </w:r>
          </w:p>
        </w:tc>
      </w:tr>
      <w:tr w:rsidR="00EB010D" w:rsidRPr="00A60E3A" w:rsidTr="00EA544A">
        <w:tc>
          <w:tcPr>
            <w:tcW w:w="5920" w:type="dxa"/>
            <w:tcBorders>
              <w:top w:val="single" w:sz="4" w:space="0" w:color="000000"/>
              <w:left w:val="single" w:sz="4" w:space="0" w:color="000000"/>
              <w:bottom w:val="single" w:sz="4" w:space="0" w:color="000000"/>
              <w:right w:val="single" w:sz="4" w:space="0" w:color="000000"/>
            </w:tcBorders>
          </w:tcPr>
          <w:p w:rsidR="00EB010D" w:rsidRPr="00EA544A" w:rsidRDefault="00EA544A" w:rsidP="00312641">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r w:rsidR="00EB010D" w:rsidRPr="00EA544A">
              <w:rPr>
                <w:rFonts w:ascii="Times New Roman" w:eastAsia="Times New Roman" w:hAnsi="Times New Roman" w:cs="Times New Roman"/>
                <w:sz w:val="24"/>
                <w:szCs w:val="24"/>
              </w:rPr>
              <w:t>часов на внеаудиторную (самостоятельную) работу</w:t>
            </w:r>
          </w:p>
        </w:tc>
        <w:tc>
          <w:tcPr>
            <w:tcW w:w="4111" w:type="dxa"/>
            <w:tcBorders>
              <w:top w:val="single" w:sz="4" w:space="0" w:color="000000"/>
              <w:left w:val="single" w:sz="4" w:space="0" w:color="000000"/>
              <w:bottom w:val="single" w:sz="4" w:space="0" w:color="000000"/>
              <w:right w:val="single" w:sz="4" w:space="0" w:color="000000"/>
            </w:tcBorders>
          </w:tcPr>
          <w:p w:rsidR="00EB010D" w:rsidRPr="00EA544A" w:rsidRDefault="00EB010D" w:rsidP="00312641">
            <w:pPr>
              <w:spacing w:after="0" w:line="100" w:lineRule="atLeast"/>
              <w:jc w:val="center"/>
              <w:rPr>
                <w:rFonts w:ascii="Times New Roman" w:eastAsia="Times New Roman" w:hAnsi="Times New Roman" w:cs="Times New Roman"/>
                <w:bCs/>
                <w:sz w:val="24"/>
                <w:szCs w:val="24"/>
              </w:rPr>
            </w:pPr>
            <w:r w:rsidRPr="00EA544A">
              <w:rPr>
                <w:rFonts w:ascii="Times New Roman" w:eastAsia="Times New Roman" w:hAnsi="Times New Roman" w:cs="Times New Roman"/>
                <w:bCs/>
                <w:sz w:val="24"/>
                <w:szCs w:val="24"/>
              </w:rPr>
              <w:t>757</w:t>
            </w:r>
          </w:p>
        </w:tc>
      </w:tr>
    </w:tbl>
    <w:p w:rsidR="00C22C3E" w:rsidRDefault="00C22C3E" w:rsidP="00966D3B">
      <w:pPr>
        <w:spacing w:after="0" w:line="360" w:lineRule="auto"/>
        <w:jc w:val="both"/>
        <w:rPr>
          <w:rFonts w:ascii="Times New Roman" w:eastAsia="Times New Roman" w:hAnsi="Times New Roman" w:cs="Times New Roman"/>
          <w:sz w:val="28"/>
          <w:szCs w:val="24"/>
        </w:rPr>
      </w:pPr>
    </w:p>
    <w:p w:rsidR="00216033" w:rsidRDefault="00216033" w:rsidP="00216033">
      <w:pPr>
        <w:spacing w:after="0" w:line="360" w:lineRule="auto"/>
        <w:ind w:firstLine="708"/>
        <w:jc w:val="both"/>
        <w:rPr>
          <w:rFonts w:ascii="Times New Roman" w:hAnsi="Times New Roman"/>
          <w:sz w:val="28"/>
        </w:rPr>
      </w:pPr>
      <w:r>
        <w:rPr>
          <w:rFonts w:ascii="Times New Roman" w:hAnsi="Times New Roman"/>
          <w:sz w:val="28"/>
        </w:rPr>
        <w:t xml:space="preserve">Учебный материал распределяется по годам обучения классам. Каждый класс имеет свои дидактические </w:t>
      </w:r>
      <w:proofErr w:type="gramStart"/>
      <w:r>
        <w:rPr>
          <w:rFonts w:ascii="Times New Roman" w:hAnsi="Times New Roman"/>
          <w:sz w:val="28"/>
        </w:rPr>
        <w:t>задачи</w:t>
      </w:r>
      <w:proofErr w:type="gramEnd"/>
      <w:r>
        <w:rPr>
          <w:rFonts w:ascii="Times New Roman" w:hAnsi="Times New Roman"/>
          <w:sz w:val="28"/>
        </w:rPr>
        <w:t xml:space="preserve"> и объем времени, данное время направлено на освоения учебного материала.</w:t>
      </w:r>
    </w:p>
    <w:p w:rsidR="00216033" w:rsidRPr="00E900E7" w:rsidRDefault="00216033" w:rsidP="00216033">
      <w:pPr>
        <w:spacing w:after="0" w:line="360" w:lineRule="auto"/>
        <w:ind w:firstLine="540"/>
        <w:jc w:val="both"/>
        <w:rPr>
          <w:spacing w:val="-2"/>
          <w:sz w:val="28"/>
          <w:szCs w:val="28"/>
        </w:rPr>
      </w:pPr>
      <w:r w:rsidRPr="00E900E7">
        <w:rPr>
          <w:rFonts w:ascii="Times New Roman" w:hAnsi="Times New Roman"/>
          <w:spacing w:val="-2"/>
          <w:sz w:val="28"/>
          <w:szCs w:val="28"/>
        </w:rPr>
        <w:t xml:space="preserve">Учебный план программы </w:t>
      </w:r>
      <w:r w:rsidRPr="00544E45">
        <w:rPr>
          <w:rStyle w:val="FontStyle16"/>
          <w:sz w:val="28"/>
          <w:szCs w:val="28"/>
        </w:rPr>
        <w:t>«</w:t>
      </w:r>
      <w:r>
        <w:rPr>
          <w:rFonts w:ascii="Times New Roman" w:hAnsi="Times New Roman"/>
          <w:sz w:val="28"/>
          <w:szCs w:val="28"/>
        </w:rPr>
        <w:t>Народные</w:t>
      </w:r>
      <w:r w:rsidRPr="00544E45">
        <w:rPr>
          <w:rFonts w:ascii="Times New Roman" w:hAnsi="Times New Roman"/>
          <w:sz w:val="28"/>
          <w:szCs w:val="28"/>
        </w:rPr>
        <w:t xml:space="preserve"> инструменты</w:t>
      </w:r>
      <w:r w:rsidRPr="00544E45">
        <w:rPr>
          <w:rStyle w:val="FontStyle16"/>
          <w:sz w:val="28"/>
          <w:szCs w:val="28"/>
        </w:rPr>
        <w:t>»</w:t>
      </w:r>
      <w:r>
        <w:rPr>
          <w:rStyle w:val="FontStyle16"/>
          <w:sz w:val="28"/>
          <w:szCs w:val="28"/>
        </w:rPr>
        <w:t xml:space="preserve"> </w:t>
      </w:r>
      <w:r w:rsidRPr="00E900E7">
        <w:rPr>
          <w:rFonts w:ascii="Times New Roman" w:hAnsi="Times New Roman"/>
          <w:spacing w:val="-2"/>
          <w:sz w:val="28"/>
          <w:szCs w:val="28"/>
        </w:rPr>
        <w:t xml:space="preserve">предусматривает следующие предметные области – музыкальное исполнительство, теория и история музыки; и разделы – консультации, промежуточная аттестация, итоговая аттестация. </w:t>
      </w:r>
      <w:r w:rsidRPr="00E900E7">
        <w:rPr>
          <w:rFonts w:ascii="Times New Roman" w:hAnsi="Times New Roman"/>
          <w:bCs/>
          <w:sz w:val="28"/>
          <w:szCs w:val="28"/>
        </w:rPr>
        <w:t xml:space="preserve">Предметные области имеют обязательную и вариативную части, которые состоят из учебных предметов. </w:t>
      </w:r>
    </w:p>
    <w:p w:rsidR="00216033" w:rsidRPr="00CE1B54" w:rsidRDefault="00216033" w:rsidP="00216033">
      <w:pPr>
        <w:spacing w:after="0" w:line="360" w:lineRule="auto"/>
        <w:ind w:firstLine="567"/>
        <w:jc w:val="both"/>
        <w:rPr>
          <w:rFonts w:ascii="Times New Roman" w:hAnsi="Times New Roman"/>
          <w:bCs/>
          <w:sz w:val="28"/>
          <w:szCs w:val="28"/>
        </w:rPr>
      </w:pPr>
      <w:r w:rsidRPr="00E900E7">
        <w:rPr>
          <w:rFonts w:ascii="Times New Roman" w:hAnsi="Times New Roman"/>
          <w:bCs/>
          <w:sz w:val="28"/>
          <w:szCs w:val="28"/>
        </w:rPr>
        <w:t xml:space="preserve">Объем максимальной учебной нагрузки обучающихся не превышает 26 часов в неделю. Аудиторная учебная нагрузка по всем учебным предметам учебного плана не превышает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w:t>
      </w:r>
      <w:r w:rsidRPr="00CE1B54">
        <w:rPr>
          <w:rFonts w:ascii="Times New Roman" w:hAnsi="Times New Roman"/>
          <w:bCs/>
          <w:sz w:val="28"/>
          <w:szCs w:val="28"/>
        </w:rPr>
        <w:t xml:space="preserve">творческих и культурно-просветительских мероприятиях </w:t>
      </w:r>
      <w:r w:rsidRPr="00CE1B54">
        <w:rPr>
          <w:rFonts w:ascii="Times New Roman" w:hAnsi="Times New Roman"/>
          <w:sz w:val="28"/>
          <w:szCs w:val="28"/>
        </w:rPr>
        <w:t>ОУ</w:t>
      </w:r>
      <w:r w:rsidRPr="00CE1B54">
        <w:rPr>
          <w:rFonts w:ascii="Times New Roman" w:hAnsi="Times New Roman"/>
          <w:bCs/>
          <w:sz w:val="28"/>
          <w:szCs w:val="28"/>
        </w:rPr>
        <w:t>).</w:t>
      </w:r>
    </w:p>
    <w:p w:rsidR="00216033" w:rsidRPr="00CE1B54" w:rsidRDefault="00216033" w:rsidP="00216033">
      <w:pPr>
        <w:spacing w:after="0" w:line="360" w:lineRule="auto"/>
        <w:ind w:firstLine="567"/>
        <w:jc w:val="both"/>
        <w:rPr>
          <w:rFonts w:ascii="Times New Roman" w:hAnsi="Times New Roman"/>
          <w:bCs/>
          <w:sz w:val="28"/>
          <w:szCs w:val="28"/>
        </w:rPr>
      </w:pPr>
      <w:r w:rsidRPr="00CE1B54">
        <w:rPr>
          <w:rFonts w:ascii="Times New Roman" w:hAnsi="Times New Roman"/>
          <w:bCs/>
          <w:sz w:val="28"/>
          <w:szCs w:val="28"/>
        </w:rPr>
        <w:lastRenderedPageBreak/>
        <w:t>При реализации программы «</w:t>
      </w:r>
      <w:r>
        <w:rPr>
          <w:rFonts w:ascii="Times New Roman" w:hAnsi="Times New Roman"/>
          <w:bCs/>
          <w:sz w:val="28"/>
          <w:szCs w:val="28"/>
        </w:rPr>
        <w:t>Народные</w:t>
      </w:r>
      <w:r w:rsidRPr="00CE1B54">
        <w:rPr>
          <w:rFonts w:ascii="Times New Roman" w:hAnsi="Times New Roman"/>
          <w:bCs/>
          <w:sz w:val="28"/>
          <w:szCs w:val="28"/>
        </w:rPr>
        <w:t xml:space="preserve">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rsidR="00216033" w:rsidRPr="00CE1B54" w:rsidRDefault="00216033" w:rsidP="00216033">
      <w:pPr>
        <w:spacing w:after="0" w:line="360" w:lineRule="auto"/>
        <w:ind w:firstLine="567"/>
        <w:jc w:val="both"/>
        <w:rPr>
          <w:rFonts w:ascii="Times New Roman" w:hAnsi="Times New Roman"/>
          <w:bCs/>
          <w:sz w:val="28"/>
          <w:szCs w:val="28"/>
        </w:rPr>
      </w:pPr>
      <w:r w:rsidRPr="00CE1B54">
        <w:rPr>
          <w:rFonts w:ascii="Times New Roman" w:hAnsi="Times New Roman"/>
          <w:bCs/>
          <w:sz w:val="28"/>
          <w:szCs w:val="28"/>
        </w:rPr>
        <w:t>ПО.01.Музыкальное исполн</w:t>
      </w:r>
      <w:r>
        <w:rPr>
          <w:rFonts w:ascii="Times New Roman" w:hAnsi="Times New Roman"/>
          <w:bCs/>
          <w:sz w:val="28"/>
          <w:szCs w:val="28"/>
        </w:rPr>
        <w:t xml:space="preserve">ительство: УП.01.Специальность – </w:t>
      </w:r>
      <w:r w:rsidRPr="00CE1B54">
        <w:rPr>
          <w:rFonts w:ascii="Times New Roman" w:hAnsi="Times New Roman"/>
          <w:bCs/>
          <w:sz w:val="28"/>
          <w:szCs w:val="28"/>
        </w:rPr>
        <w:t xml:space="preserve">559 часов, УП.02.Ансамбль </w:t>
      </w:r>
      <w:r>
        <w:rPr>
          <w:rFonts w:ascii="Times New Roman" w:hAnsi="Times New Roman"/>
          <w:bCs/>
          <w:sz w:val="28"/>
          <w:szCs w:val="28"/>
        </w:rPr>
        <w:t>–</w:t>
      </w:r>
      <w:r w:rsidRPr="00CE1B54">
        <w:rPr>
          <w:rFonts w:ascii="Times New Roman" w:hAnsi="Times New Roman"/>
          <w:bCs/>
          <w:sz w:val="28"/>
          <w:szCs w:val="28"/>
        </w:rPr>
        <w:t xml:space="preserve"> 165 часов, УП.03.Фортепиано </w:t>
      </w:r>
      <w:r>
        <w:rPr>
          <w:rFonts w:ascii="Times New Roman" w:hAnsi="Times New Roman"/>
          <w:bCs/>
          <w:sz w:val="28"/>
          <w:szCs w:val="28"/>
        </w:rPr>
        <w:t>–</w:t>
      </w:r>
      <w:r w:rsidRPr="00CE1B54">
        <w:rPr>
          <w:rFonts w:ascii="Times New Roman" w:hAnsi="Times New Roman"/>
          <w:bCs/>
          <w:sz w:val="28"/>
          <w:szCs w:val="28"/>
        </w:rPr>
        <w:t xml:space="preserve"> 99 часов, УП.04.Хоровой класс – 98 часов;</w:t>
      </w:r>
    </w:p>
    <w:p w:rsidR="00216033" w:rsidRPr="00CE1B54" w:rsidRDefault="00216033" w:rsidP="00216033">
      <w:pPr>
        <w:spacing w:after="0" w:line="360" w:lineRule="auto"/>
        <w:ind w:firstLine="567"/>
        <w:jc w:val="both"/>
        <w:rPr>
          <w:rFonts w:ascii="Times New Roman" w:hAnsi="Times New Roman"/>
          <w:bCs/>
          <w:sz w:val="28"/>
          <w:szCs w:val="28"/>
        </w:rPr>
      </w:pPr>
      <w:r w:rsidRPr="00CE1B54">
        <w:rPr>
          <w:rFonts w:ascii="Times New Roman" w:hAnsi="Times New Roman"/>
          <w:bCs/>
          <w:sz w:val="28"/>
          <w:szCs w:val="28"/>
        </w:rPr>
        <w:t xml:space="preserve">ПО.02.Теория и история музыки: УП.01.Сольфеджио </w:t>
      </w:r>
      <w:r>
        <w:rPr>
          <w:rFonts w:ascii="Times New Roman" w:hAnsi="Times New Roman"/>
          <w:bCs/>
          <w:sz w:val="28"/>
          <w:szCs w:val="28"/>
        </w:rPr>
        <w:t>–</w:t>
      </w:r>
      <w:r w:rsidRPr="00CE1B54">
        <w:rPr>
          <w:rFonts w:ascii="Times New Roman" w:hAnsi="Times New Roman"/>
          <w:bCs/>
          <w:sz w:val="28"/>
          <w:szCs w:val="28"/>
        </w:rPr>
        <w:t xml:space="preserve"> 378,5 часа, УП.02.Слушание музыки </w:t>
      </w:r>
      <w:r>
        <w:rPr>
          <w:rFonts w:ascii="Times New Roman" w:hAnsi="Times New Roman"/>
          <w:bCs/>
          <w:sz w:val="28"/>
          <w:szCs w:val="28"/>
        </w:rPr>
        <w:t>–</w:t>
      </w:r>
      <w:r w:rsidRPr="00CE1B54">
        <w:rPr>
          <w:rFonts w:ascii="Times New Roman" w:hAnsi="Times New Roman"/>
          <w:bCs/>
          <w:sz w:val="28"/>
          <w:szCs w:val="28"/>
        </w:rPr>
        <w:t xml:space="preserve"> 98 часов, УП.03.Музыкальная литература (зарубежная, отечественная) </w:t>
      </w:r>
      <w:r>
        <w:rPr>
          <w:rFonts w:ascii="Times New Roman" w:hAnsi="Times New Roman"/>
          <w:bCs/>
          <w:sz w:val="28"/>
          <w:szCs w:val="28"/>
        </w:rPr>
        <w:t>–</w:t>
      </w:r>
      <w:r w:rsidRPr="00CE1B54">
        <w:rPr>
          <w:rFonts w:ascii="Times New Roman" w:hAnsi="Times New Roman"/>
          <w:bCs/>
          <w:sz w:val="28"/>
          <w:szCs w:val="28"/>
        </w:rPr>
        <w:t xml:space="preserve"> 181,5 часа.</w:t>
      </w:r>
    </w:p>
    <w:p w:rsidR="00216033" w:rsidRPr="00E900E7" w:rsidRDefault="00216033" w:rsidP="00216033">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Реализация программы </w:t>
      </w:r>
      <w:r w:rsidRPr="00544E45">
        <w:rPr>
          <w:rStyle w:val="FontStyle16"/>
          <w:sz w:val="28"/>
          <w:szCs w:val="28"/>
        </w:rPr>
        <w:t>«</w:t>
      </w:r>
      <w:r>
        <w:rPr>
          <w:rFonts w:ascii="Times New Roman" w:hAnsi="Times New Roman"/>
          <w:sz w:val="28"/>
          <w:szCs w:val="28"/>
        </w:rPr>
        <w:t>Народные</w:t>
      </w:r>
      <w:r w:rsidRPr="00544E45">
        <w:rPr>
          <w:rFonts w:ascii="Times New Roman" w:hAnsi="Times New Roman"/>
          <w:sz w:val="28"/>
          <w:szCs w:val="28"/>
        </w:rPr>
        <w:t xml:space="preserve"> инструменты</w:t>
      </w:r>
      <w:r w:rsidRPr="00544E45">
        <w:rPr>
          <w:rStyle w:val="FontStyle16"/>
          <w:sz w:val="28"/>
          <w:szCs w:val="28"/>
        </w:rPr>
        <w:t>»</w:t>
      </w:r>
      <w:r>
        <w:rPr>
          <w:rFonts w:ascii="Times New Roman" w:hAnsi="Times New Roman"/>
          <w:sz w:val="28"/>
          <w:szCs w:val="28"/>
        </w:rPr>
        <w:t xml:space="preserve"> </w:t>
      </w:r>
      <w:r w:rsidRPr="00E900E7">
        <w:rPr>
          <w:rFonts w:ascii="Times New Roman" w:hAnsi="Times New Roman"/>
          <w:sz w:val="28"/>
          <w:szCs w:val="28"/>
        </w:rPr>
        <w:t xml:space="preserve">обеспечивается </w:t>
      </w:r>
      <w:r w:rsidRPr="00E900E7">
        <w:rPr>
          <w:rFonts w:ascii="Times New Roman" w:hAnsi="Times New Roman"/>
          <w:b/>
          <w:sz w:val="28"/>
          <w:szCs w:val="28"/>
        </w:rPr>
        <w:t>консультациями</w:t>
      </w:r>
      <w:r w:rsidRPr="00E900E7">
        <w:rPr>
          <w:rFonts w:ascii="Times New Roman" w:hAnsi="Times New Roman"/>
          <w:sz w:val="28"/>
          <w:szCs w:val="28"/>
        </w:rPr>
        <w:t xml:space="preserve"> для </w:t>
      </w:r>
      <w:proofErr w:type="gramStart"/>
      <w:r w:rsidRPr="00E900E7">
        <w:rPr>
          <w:rFonts w:ascii="Times New Roman" w:hAnsi="Times New Roman"/>
          <w:sz w:val="28"/>
          <w:szCs w:val="28"/>
        </w:rPr>
        <w:t>обучающихся</w:t>
      </w:r>
      <w:proofErr w:type="gramEnd"/>
      <w:r w:rsidRPr="00E900E7">
        <w:rPr>
          <w:rFonts w:ascii="Times New Roman" w:hAnsi="Times New Roman"/>
          <w:sz w:val="28"/>
          <w:szCs w:val="28"/>
        </w:rPr>
        <w:t xml:space="preserve">, которые проводятся с целью подготовки обучающихся к контрольным урокам, зачетам, экзаменам, творческим конкурсам и другим мероприятиям по усмотрению </w:t>
      </w:r>
      <w:r w:rsidRPr="001D4F1F">
        <w:rPr>
          <w:rFonts w:ascii="Times New Roman" w:hAnsi="Times New Roman"/>
          <w:sz w:val="28"/>
          <w:szCs w:val="28"/>
        </w:rPr>
        <w:t>ОУ</w:t>
      </w:r>
      <w:r w:rsidRPr="00FE380C">
        <w:rPr>
          <w:rFonts w:ascii="Times New Roman" w:hAnsi="Times New Roman"/>
          <w:sz w:val="28"/>
          <w:szCs w:val="28"/>
        </w:rPr>
        <w:t xml:space="preserve">. Консультации проводятся рассредоточено или в счет резерва учебного времени в следующем объеме: 196 часов при реализации ОП со сроком обучения 8 лет и 234 часа </w:t>
      </w:r>
      <w:r>
        <w:rPr>
          <w:rFonts w:ascii="Times New Roman" w:hAnsi="Times New Roman"/>
          <w:sz w:val="28"/>
          <w:szCs w:val="28"/>
        </w:rPr>
        <w:t>с дополнительным годом обучения</w:t>
      </w:r>
      <w:r w:rsidRPr="00102CB3">
        <w:rPr>
          <w:rFonts w:ascii="Times New Roman" w:hAnsi="Times New Roman"/>
          <w:sz w:val="28"/>
          <w:szCs w:val="28"/>
        </w:rPr>
        <w:t>.</w:t>
      </w:r>
      <w:r w:rsidRPr="00102CB3">
        <w:rPr>
          <w:rFonts w:ascii="Times New Roman" w:hAnsi="Times New Roman"/>
        </w:rPr>
        <w:t xml:space="preserve"> </w:t>
      </w:r>
      <w:r w:rsidRPr="00615702">
        <w:rPr>
          <w:rFonts w:ascii="Times New Roman" w:hAnsi="Times New Roman"/>
          <w:sz w:val="28"/>
          <w:szCs w:val="28"/>
        </w:rPr>
        <w:t>Резерв учебного времени установлен ОУ из расчета одной недели в учебном году</w:t>
      </w:r>
      <w:r w:rsidRPr="00102CB3">
        <w:rPr>
          <w:rFonts w:ascii="Times New Roman" w:hAnsi="Times New Roman"/>
          <w:sz w:val="28"/>
          <w:szCs w:val="28"/>
        </w:rPr>
        <w:t xml:space="preserve"> (или иное). В случае если консультации проводятся </w:t>
      </w:r>
      <w:r w:rsidRPr="00E900E7">
        <w:rPr>
          <w:rFonts w:ascii="Times New Roman" w:hAnsi="Times New Roman"/>
          <w:sz w:val="28"/>
          <w:szCs w:val="28"/>
        </w:rPr>
        <w:t xml:space="preserve">рассредоточено, резерв учебного времени используется на самостоятельную работу обучающихся и методическую работу преподавателей. </w:t>
      </w:r>
      <w:proofErr w:type="gramStart"/>
      <w:r w:rsidRPr="00E900E7">
        <w:rPr>
          <w:rFonts w:ascii="Times New Roman" w:hAnsi="Times New Roman"/>
          <w:sz w:val="28"/>
          <w:szCs w:val="28"/>
        </w:rPr>
        <w:t>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roofErr w:type="gramEnd"/>
    </w:p>
    <w:p w:rsidR="00216033" w:rsidRPr="00E900E7" w:rsidRDefault="00216033" w:rsidP="00216033">
      <w:pPr>
        <w:spacing w:after="0" w:line="360" w:lineRule="auto"/>
        <w:ind w:firstLine="567"/>
        <w:jc w:val="both"/>
        <w:rPr>
          <w:rFonts w:ascii="Times New Roman" w:hAnsi="Times New Roman"/>
          <w:bCs/>
          <w:sz w:val="28"/>
          <w:szCs w:val="28"/>
        </w:rPr>
      </w:pPr>
      <w:r w:rsidRPr="00E900E7">
        <w:rPr>
          <w:rFonts w:ascii="Times New Roman" w:hAnsi="Times New Roman"/>
          <w:bCs/>
          <w:sz w:val="28"/>
          <w:szCs w:val="28"/>
        </w:rPr>
        <w:t xml:space="preserve">При реализации учебных предметов обязательной и вариативной частей </w:t>
      </w:r>
      <w:r w:rsidRPr="00343684">
        <w:rPr>
          <w:rFonts w:ascii="Times New Roman" w:hAnsi="Times New Roman"/>
          <w:bCs/>
          <w:sz w:val="28"/>
          <w:szCs w:val="28"/>
        </w:rPr>
        <w:t>предусмотрен</w:t>
      </w:r>
      <w:r w:rsidRPr="00E900E7">
        <w:rPr>
          <w:rFonts w:ascii="Times New Roman" w:hAnsi="Times New Roman"/>
          <w:bCs/>
          <w:sz w:val="28"/>
          <w:szCs w:val="28"/>
        </w:rPr>
        <w:t xml:space="preserve"> объем времени на </w:t>
      </w:r>
      <w:r w:rsidRPr="00E900E7">
        <w:rPr>
          <w:rFonts w:ascii="Times New Roman" w:hAnsi="Times New Roman"/>
          <w:b/>
          <w:bCs/>
          <w:sz w:val="28"/>
          <w:szCs w:val="28"/>
        </w:rPr>
        <w:t>самостоятельную работу</w:t>
      </w:r>
      <w:r w:rsidRPr="00E900E7">
        <w:rPr>
          <w:rFonts w:ascii="Times New Roman" w:hAnsi="Times New Roman"/>
          <w:bCs/>
          <w:sz w:val="28"/>
          <w:szCs w:val="28"/>
        </w:rPr>
        <w:t xml:space="preserve"> обучающихся. </w:t>
      </w:r>
      <w:proofErr w:type="gramStart"/>
      <w:r w:rsidRPr="00E900E7">
        <w:rPr>
          <w:rFonts w:ascii="Times New Roman" w:hAnsi="Times New Roman"/>
          <w:bCs/>
          <w:sz w:val="28"/>
          <w:szCs w:val="28"/>
        </w:rPr>
        <w:t xml:space="preserve">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 </w:t>
      </w:r>
      <w:proofErr w:type="gramEnd"/>
    </w:p>
    <w:p w:rsidR="00216033" w:rsidRPr="00E900E7" w:rsidRDefault="00216033" w:rsidP="00EA544A">
      <w:pPr>
        <w:widowControl w:val="0"/>
        <w:autoSpaceDE w:val="0"/>
        <w:autoSpaceDN w:val="0"/>
        <w:adjustRightInd w:val="0"/>
        <w:spacing w:after="0" w:line="360" w:lineRule="auto"/>
        <w:ind w:firstLine="720"/>
        <w:jc w:val="both"/>
        <w:rPr>
          <w:rFonts w:ascii="Times New Roman" w:hAnsi="Times New Roman"/>
          <w:sz w:val="28"/>
          <w:szCs w:val="28"/>
        </w:rPr>
      </w:pPr>
      <w:r w:rsidRPr="00E900E7">
        <w:rPr>
          <w:rFonts w:ascii="Times New Roman" w:hAnsi="Times New Roman"/>
          <w:sz w:val="28"/>
          <w:szCs w:val="28"/>
        </w:rPr>
        <w:t>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w:t>
      </w:r>
      <w:r w:rsidRPr="00E900E7">
        <w:rPr>
          <w:rFonts w:ascii="Times New Roman" w:hAnsi="Times New Roman"/>
          <w:sz w:val="28"/>
          <w:szCs w:val="28"/>
        </w:rPr>
        <w:lastRenderedPageBreak/>
        <w:t xml:space="preserve">х человек), групповых занятий (численностью от 11 человек). </w:t>
      </w:r>
    </w:p>
    <w:p w:rsidR="00216033" w:rsidRDefault="00216033" w:rsidP="00EA544A">
      <w:pPr>
        <w:spacing w:line="360" w:lineRule="auto"/>
        <w:ind w:firstLine="708"/>
        <w:jc w:val="both"/>
        <w:rPr>
          <w:rFonts w:ascii="Times New Roman" w:hAnsi="Times New Roman"/>
          <w:sz w:val="28"/>
          <w:szCs w:val="28"/>
        </w:rPr>
      </w:pPr>
      <w:r w:rsidRPr="00E900E7">
        <w:rPr>
          <w:rFonts w:ascii="Times New Roman" w:hAnsi="Times New Roman"/>
          <w:sz w:val="28"/>
          <w:szCs w:val="28"/>
        </w:rPr>
        <w:t xml:space="preserve">ОУ обеспечивает реализацию учебного предмета «Хоровой класс» на базе учебного хора. Хоровые учебные коллективы подразделяются </w:t>
      </w:r>
      <w:r w:rsidRPr="00102CB3">
        <w:rPr>
          <w:rFonts w:ascii="Times New Roman" w:hAnsi="Times New Roman"/>
          <w:sz w:val="28"/>
          <w:szCs w:val="28"/>
        </w:rPr>
        <w:t>(если есть)</w:t>
      </w:r>
      <w:r w:rsidRPr="00E900E7">
        <w:rPr>
          <w:rFonts w:ascii="Times New Roman" w:hAnsi="Times New Roman"/>
          <w:sz w:val="28"/>
          <w:szCs w:val="28"/>
        </w:rPr>
        <w:t xml:space="preserve"> </w:t>
      </w:r>
      <w:r w:rsidRPr="00343684">
        <w:rPr>
          <w:rFonts w:ascii="Times New Roman" w:hAnsi="Times New Roman"/>
          <w:sz w:val="28"/>
          <w:szCs w:val="28"/>
        </w:rPr>
        <w:t xml:space="preserve">на </w:t>
      </w:r>
      <w:r w:rsidRPr="00615702">
        <w:rPr>
          <w:rFonts w:ascii="Times New Roman" w:hAnsi="Times New Roman"/>
          <w:sz w:val="28"/>
          <w:szCs w:val="28"/>
        </w:rPr>
        <w:t>младший хор, хоры средних и старших классов, сводный хор.</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i/>
          <w:sz w:val="28"/>
          <w:szCs w:val="24"/>
        </w:rPr>
        <w:t>4. Форма проведения учебных аудиторных занятий</w:t>
      </w:r>
      <w:r w:rsidRPr="00312641">
        <w:rPr>
          <w:rFonts w:ascii="Times New Roman" w:eastAsia="Times New Roman" w:hAnsi="Times New Roman" w:cs="Times New Roman"/>
          <w:b/>
          <w:sz w:val="28"/>
          <w:szCs w:val="24"/>
        </w:rPr>
        <w:t>:</w:t>
      </w:r>
      <w:r w:rsidRPr="00312641">
        <w:rPr>
          <w:rFonts w:ascii="Times New Roman" w:eastAsia="Times New Roman" w:hAnsi="Times New Roman" w:cs="Times New Roman"/>
          <w:sz w:val="28"/>
          <w:szCs w:val="24"/>
        </w:rPr>
        <w:t xml:space="preserve"> индивидуальная, рекомендуе</w:t>
      </w:r>
      <w:r w:rsidR="00DE4DFA">
        <w:rPr>
          <w:rFonts w:ascii="Times New Roman" w:eastAsia="Times New Roman" w:hAnsi="Times New Roman" w:cs="Times New Roman"/>
          <w:sz w:val="28"/>
          <w:szCs w:val="24"/>
        </w:rPr>
        <w:t>мая продолжительность урока - 40</w:t>
      </w:r>
      <w:r w:rsidRPr="00312641">
        <w:rPr>
          <w:rFonts w:ascii="Times New Roman" w:eastAsia="Times New Roman" w:hAnsi="Times New Roman" w:cs="Times New Roman"/>
          <w:sz w:val="28"/>
          <w:szCs w:val="24"/>
        </w:rPr>
        <w:t xml:space="preserve"> минут.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Индивидуальная форма позволяет преподавателю лучше узнать ученика, его музыкальные возможности, способности, эмоциональ</w:t>
      </w:r>
      <w:r w:rsidR="00DE4DFA">
        <w:rPr>
          <w:rFonts w:ascii="Times New Roman" w:eastAsia="Times New Roman" w:hAnsi="Times New Roman" w:cs="Times New Roman"/>
          <w:sz w:val="28"/>
          <w:szCs w:val="24"/>
        </w:rPr>
        <w:t>но-психологические особенности.</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 xml:space="preserve">5. Цели и задачи учебного предмета </w:t>
      </w:r>
      <w:r w:rsidRPr="00312641">
        <w:rPr>
          <w:rFonts w:ascii="Times New Roman" w:eastAsia="Times New Roman" w:hAnsi="Times New Roman" w:cs="Times New Roman"/>
          <w:b/>
          <w:bCs/>
          <w:i/>
          <w:iCs/>
          <w:sz w:val="28"/>
          <w:szCs w:val="28"/>
        </w:rPr>
        <w:t>«Специальность</w:t>
      </w:r>
      <w:r w:rsidRPr="00312641">
        <w:rPr>
          <w:rFonts w:ascii="Times New Roman" w:eastAsia="Times New Roman" w:hAnsi="Times New Roman" w:cs="Times New Roman"/>
          <w:b/>
          <w:i/>
          <w:sz w:val="28"/>
          <w:szCs w:val="28"/>
        </w:rPr>
        <w:t xml:space="preserve"> (</w:t>
      </w:r>
      <w:r w:rsidR="00DE4DFA">
        <w:rPr>
          <w:rFonts w:ascii="Times New Roman" w:eastAsia="Times New Roman" w:hAnsi="Times New Roman" w:cs="Times New Roman"/>
          <w:b/>
          <w:i/>
          <w:sz w:val="28"/>
          <w:szCs w:val="28"/>
        </w:rPr>
        <w:t xml:space="preserve">классическая </w:t>
      </w:r>
      <w:r w:rsidRPr="00312641">
        <w:rPr>
          <w:rFonts w:ascii="Times New Roman" w:eastAsia="Times New Roman" w:hAnsi="Times New Roman" w:cs="Times New Roman"/>
          <w:b/>
          <w:i/>
          <w:sz w:val="28"/>
          <w:szCs w:val="28"/>
        </w:rPr>
        <w:t xml:space="preserve">гитара)» </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 xml:space="preserve">Цели: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развитие музыкально-творческих способностей </w:t>
      </w:r>
      <w:proofErr w:type="gramStart"/>
      <w:r w:rsidR="00312641" w:rsidRPr="00312641">
        <w:rPr>
          <w:rFonts w:ascii="Times New Roman" w:eastAsia="Times New Roman" w:hAnsi="Times New Roman" w:cs="Times New Roman"/>
          <w:sz w:val="28"/>
          <w:szCs w:val="24"/>
        </w:rPr>
        <w:t>учащегося</w:t>
      </w:r>
      <w:proofErr w:type="gramEnd"/>
      <w:r w:rsidR="00312641" w:rsidRPr="00312641">
        <w:rPr>
          <w:rFonts w:ascii="Times New Roman" w:eastAsia="Times New Roman" w:hAnsi="Times New Roman" w:cs="Times New Roman"/>
          <w:sz w:val="28"/>
          <w:szCs w:val="24"/>
        </w:rPr>
        <w:t xml:space="preserve"> на основе приобретенных им знаний, умений и навыков;</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выявление творческих способностей учащихся и их развитие в области исполнительства на </w:t>
      </w:r>
      <w:r w:rsidR="00DE4DFA">
        <w:rPr>
          <w:rFonts w:ascii="Times New Roman" w:eastAsia="Times New Roman" w:hAnsi="Times New Roman" w:cs="Times New Roman"/>
          <w:sz w:val="28"/>
          <w:szCs w:val="24"/>
        </w:rPr>
        <w:t xml:space="preserve">классической </w:t>
      </w:r>
      <w:r w:rsidR="00312641" w:rsidRPr="00312641">
        <w:rPr>
          <w:rFonts w:ascii="Times New Roman" w:eastAsia="Times New Roman" w:hAnsi="Times New Roman" w:cs="Times New Roman"/>
          <w:sz w:val="28"/>
          <w:szCs w:val="24"/>
        </w:rPr>
        <w:t>гитаре до уровня подготовки, достаточного для творческого самовыражения и самореализации;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выявление наиболее одаренных детей и их дальнейшая подготовка к продолжению обучения в профессиональных образовательных организациях.</w:t>
      </w:r>
    </w:p>
    <w:p w:rsidR="00312641" w:rsidRPr="00312641" w:rsidRDefault="00312641" w:rsidP="00312641">
      <w:pPr>
        <w:spacing w:after="0" w:line="36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Задачи: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развитие интереса к классической музыке и музыкальному творчеству;</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развитие музыкальных способностей: слуха, ритма, памяти, музыкальности и артистизма;</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формирование у учащихся комплекса исполнительских навыков, позволяющих воспринимать, осваивать и исполнять на </w:t>
      </w:r>
      <w:r w:rsidR="00DE4DFA">
        <w:rPr>
          <w:rFonts w:ascii="Times New Roman" w:eastAsia="Times New Roman" w:hAnsi="Times New Roman" w:cs="Times New Roman"/>
          <w:sz w:val="28"/>
          <w:szCs w:val="24"/>
        </w:rPr>
        <w:t xml:space="preserve">классической </w:t>
      </w:r>
      <w:r w:rsidR="00312641" w:rsidRPr="00312641">
        <w:rPr>
          <w:rFonts w:ascii="Times New Roman" w:eastAsia="Times New Roman" w:hAnsi="Times New Roman" w:cs="Times New Roman"/>
          <w:sz w:val="28"/>
          <w:szCs w:val="24"/>
        </w:rPr>
        <w:t>гитаре произведения различных жанров и форм в соответствии с ФГТ;</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овладение </w:t>
      </w:r>
      <w:r w:rsidR="00312641" w:rsidRPr="00312641">
        <w:rPr>
          <w:rFonts w:ascii="Times New Roman" w:eastAsia="ヒラギノ角ゴ Pro W3" w:hAnsi="Times New Roman" w:cs="Times New Roman"/>
          <w:color w:val="000000"/>
          <w:sz w:val="28"/>
          <w:szCs w:val="28"/>
        </w:rPr>
        <w:t xml:space="preserve">учащимися основными исполнительскими навыками игры на </w:t>
      </w:r>
      <w:r w:rsidR="00DE4DFA">
        <w:rPr>
          <w:rFonts w:ascii="Times New Roman" w:eastAsia="ヒラギノ角ゴ Pro W3" w:hAnsi="Times New Roman" w:cs="Times New Roman"/>
          <w:color w:val="000000"/>
          <w:sz w:val="28"/>
          <w:szCs w:val="28"/>
        </w:rPr>
        <w:t xml:space="preserve">классической </w:t>
      </w:r>
      <w:r w:rsidR="00312641" w:rsidRPr="00312641">
        <w:rPr>
          <w:rFonts w:ascii="Times New Roman" w:eastAsia="ヒラギノ角ゴ Pro W3" w:hAnsi="Times New Roman" w:cs="Times New Roman"/>
          <w:color w:val="000000"/>
          <w:sz w:val="28"/>
          <w:szCs w:val="28"/>
        </w:rPr>
        <w:t xml:space="preserve">гитаре, позволяющими грамотно исполнять музыкальное </w:t>
      </w:r>
      <w:proofErr w:type="gramStart"/>
      <w:r w:rsidR="00312641" w:rsidRPr="00312641">
        <w:rPr>
          <w:rFonts w:ascii="Times New Roman" w:eastAsia="ヒラギノ角ゴ Pro W3" w:hAnsi="Times New Roman" w:cs="Times New Roman"/>
          <w:color w:val="000000"/>
          <w:sz w:val="28"/>
          <w:szCs w:val="28"/>
        </w:rPr>
        <w:t>произведение</w:t>
      </w:r>
      <w:proofErr w:type="gramEnd"/>
      <w:r w:rsidR="00312641" w:rsidRPr="00312641">
        <w:rPr>
          <w:rFonts w:ascii="Times New Roman" w:eastAsia="ヒラギノ角ゴ Pro W3" w:hAnsi="Times New Roman" w:cs="Times New Roman"/>
          <w:color w:val="000000"/>
          <w:sz w:val="28"/>
          <w:szCs w:val="28"/>
        </w:rPr>
        <w:t xml:space="preserve"> как соло, так и в ансамбле, а также исполнять нетрудный аккомпанемент;</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w:t>
      </w:r>
      <w:r w:rsidR="00312641" w:rsidRPr="00312641">
        <w:rPr>
          <w:rFonts w:ascii="Times New Roman" w:eastAsia="Times New Roman" w:hAnsi="Times New Roman" w:cs="Times New Roman"/>
          <w:sz w:val="28"/>
          <w:szCs w:val="24"/>
        </w:rPr>
        <w:t xml:space="preserve">овладение знаниями, умениями и навыками игры на </w:t>
      </w:r>
      <w:r w:rsidR="00DE4DFA">
        <w:rPr>
          <w:rFonts w:ascii="Times New Roman" w:eastAsia="Times New Roman" w:hAnsi="Times New Roman" w:cs="Times New Roman"/>
          <w:sz w:val="28"/>
          <w:szCs w:val="24"/>
        </w:rPr>
        <w:t xml:space="preserve">классической </w:t>
      </w:r>
      <w:r w:rsidR="00312641" w:rsidRPr="00312641">
        <w:rPr>
          <w:rFonts w:ascii="Times New Roman" w:eastAsia="Times New Roman" w:hAnsi="Times New Roman" w:cs="Times New Roman"/>
          <w:sz w:val="28"/>
          <w:szCs w:val="24"/>
        </w:rPr>
        <w:t xml:space="preserve">гитаре, позволяющими выпускнику приобретать собственный опыт </w:t>
      </w:r>
      <w:proofErr w:type="spellStart"/>
      <w:r w:rsidR="00312641" w:rsidRPr="00312641">
        <w:rPr>
          <w:rFonts w:ascii="Times New Roman" w:eastAsia="Times New Roman" w:hAnsi="Times New Roman" w:cs="Times New Roman"/>
          <w:sz w:val="28"/>
          <w:szCs w:val="24"/>
        </w:rPr>
        <w:t>музицирования</w:t>
      </w:r>
      <w:proofErr w:type="spellEnd"/>
      <w:r w:rsidR="00312641" w:rsidRPr="00312641">
        <w:rPr>
          <w:rFonts w:ascii="Times New Roman" w:eastAsia="Times New Roman" w:hAnsi="Times New Roman" w:cs="Times New Roman"/>
          <w:sz w:val="28"/>
          <w:szCs w:val="24"/>
        </w:rPr>
        <w:t xml:space="preserve">, </w:t>
      </w:r>
      <w:r w:rsidR="00312641" w:rsidRPr="00312641">
        <w:rPr>
          <w:rFonts w:ascii="Times New Roman" w:eastAsia="ヒラギノ角ゴ Pro W3" w:hAnsi="Times New Roman" w:cs="Times New Roman"/>
          <w:color w:val="000000"/>
          <w:sz w:val="28"/>
          <w:szCs w:val="28"/>
        </w:rPr>
        <w:t>обучение навыкам самостоятельной работы с музыкальным материалом и чтения нот с листа</w:t>
      </w:r>
      <w:r w:rsidR="00312641" w:rsidRPr="00312641">
        <w:rPr>
          <w:rFonts w:ascii="Times New Roman" w:eastAsia="Times New Roman" w:hAnsi="Times New Roman" w:cs="Times New Roman"/>
          <w:sz w:val="28"/>
          <w:szCs w:val="24"/>
        </w:rPr>
        <w:t>;</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приобретение учащимися опыта творческой деятельности и публичных выступлений;</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достижение уровня образованности, позволяющего выпускнику самостоятельно ориентироваться в мировой музыкальной культуре;</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формирование у одаренных учащихся осознанной мотивации к продолжению профессионального обучения и подготовки их к вступитель</w:t>
      </w:r>
      <w:r w:rsidR="00DE4DFA">
        <w:rPr>
          <w:rFonts w:ascii="Times New Roman" w:eastAsia="Times New Roman" w:hAnsi="Times New Roman" w:cs="Times New Roman"/>
          <w:sz w:val="28"/>
          <w:szCs w:val="24"/>
        </w:rPr>
        <w:t>ным экзаменам в профессиональное музыкальное образовательное учебное заведение</w:t>
      </w:r>
      <w:r w:rsidR="00312641" w:rsidRPr="00312641">
        <w:rPr>
          <w:rFonts w:ascii="Times New Roman" w:eastAsia="Times New Roman" w:hAnsi="Times New Roman" w:cs="Times New Roman"/>
          <w:sz w:val="28"/>
          <w:szCs w:val="24"/>
        </w:rPr>
        <w:t>.</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i/>
          <w:sz w:val="28"/>
          <w:szCs w:val="24"/>
        </w:rPr>
        <w:t>6. Обоснование структуры программы</w:t>
      </w:r>
      <w:r w:rsidRPr="00312641">
        <w:rPr>
          <w:rFonts w:ascii="Times New Roman" w:eastAsia="Times New Roman" w:hAnsi="Times New Roman" w:cs="Times New Roman"/>
          <w:sz w:val="28"/>
          <w:szCs w:val="24"/>
        </w:rPr>
        <w:t xml:space="preserve"> учебного предмета </w:t>
      </w:r>
      <w:r w:rsidRPr="00312641">
        <w:rPr>
          <w:rFonts w:ascii="Times New Roman" w:eastAsia="Times New Roman" w:hAnsi="Times New Roman" w:cs="Times New Roman"/>
          <w:bCs/>
          <w:iCs/>
          <w:sz w:val="28"/>
          <w:szCs w:val="24"/>
        </w:rPr>
        <w:t>«Специальность</w:t>
      </w:r>
      <w:r w:rsidR="00DE4DFA">
        <w:rPr>
          <w:rFonts w:ascii="Times New Roman" w:eastAsia="Times New Roman" w:hAnsi="Times New Roman" w:cs="Times New Roman"/>
          <w:sz w:val="28"/>
          <w:szCs w:val="24"/>
        </w:rPr>
        <w:t xml:space="preserve"> (классическая гитара)».</w:t>
      </w:r>
    </w:p>
    <w:p w:rsidR="00312641" w:rsidRPr="00312641" w:rsidRDefault="00312641" w:rsidP="00312641">
      <w:pPr>
        <w:spacing w:after="0" w:line="360" w:lineRule="auto"/>
        <w:ind w:firstLine="567"/>
        <w:jc w:val="both"/>
        <w:rPr>
          <w:rFonts w:ascii="Times New Roman" w:eastAsia="Helvetica" w:hAnsi="Times New Roman" w:cs="Times New Roman"/>
          <w:color w:val="000000"/>
          <w:sz w:val="28"/>
          <w:szCs w:val="28"/>
          <w:lang w:eastAsia="ru-RU"/>
        </w:rPr>
      </w:pPr>
      <w:r w:rsidRPr="00312641">
        <w:rPr>
          <w:rFonts w:ascii="Times New Roman" w:eastAsia="Helvetica"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Программа содержит следующие разделы:</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сведения о затратах учебного времени, предусмотренного на освоение учебного предмета;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распределение учебного материала по</w:t>
      </w:r>
      <w:r w:rsidR="00312641" w:rsidRPr="00312641">
        <w:rPr>
          <w:rFonts w:ascii="Times New Roman" w:eastAsia="Times New Roman" w:hAnsi="Times New Roman" w:cs="Times New Roman"/>
          <w:b/>
          <w:bCs/>
          <w:sz w:val="28"/>
          <w:szCs w:val="24"/>
        </w:rPr>
        <w:t xml:space="preserve"> </w:t>
      </w:r>
      <w:r w:rsidR="00312641" w:rsidRPr="00312641">
        <w:rPr>
          <w:rFonts w:ascii="Times New Roman" w:eastAsia="Times New Roman" w:hAnsi="Times New Roman" w:cs="Times New Roman"/>
          <w:sz w:val="28"/>
          <w:szCs w:val="24"/>
        </w:rPr>
        <w:t>годам обучения;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описание дидактических единиц учебного предмета;</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требования к уровню подготовки учащихся;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формы и методы контроля, система оценок;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методическое обеспечение учебного процесса. </w:t>
      </w:r>
    </w:p>
    <w:p w:rsidR="00966D3B" w:rsidRPr="00EA544A" w:rsidRDefault="00312641" w:rsidP="00EA544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В соответствии с данными направлениями строится основной раздел программы «Содержание учебного предмета».</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7. Методы обучения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Индивидуальное обучение неразрывно связано с воспитанием ученика, с учетом его возрастных и психологических особенностей. Для достижения </w:t>
      </w:r>
      <w:r w:rsidRPr="00312641">
        <w:rPr>
          <w:rFonts w:ascii="Times New Roman" w:eastAsia="Times New Roman" w:hAnsi="Times New Roman" w:cs="Times New Roman"/>
          <w:sz w:val="28"/>
          <w:szCs w:val="24"/>
        </w:rPr>
        <w:lastRenderedPageBreak/>
        <w:t xml:space="preserve">поставленной цели и реализации задач предмета используются следующие методы обучения: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словесный (рассказ, беседа, объяснение);</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roofErr w:type="gramStart"/>
      <w:r w:rsidR="00312641" w:rsidRPr="00312641">
        <w:rPr>
          <w:rFonts w:ascii="Times New Roman" w:eastAsia="Times New Roman" w:hAnsi="Times New Roman" w:cs="Times New Roman"/>
          <w:sz w:val="28"/>
          <w:szCs w:val="24"/>
        </w:rPr>
        <w:t>практический</w:t>
      </w:r>
      <w:proofErr w:type="gramEnd"/>
      <w:r w:rsidR="00312641" w:rsidRPr="00312641">
        <w:rPr>
          <w:rFonts w:ascii="Times New Roman" w:eastAsia="Times New Roman" w:hAnsi="Times New Roman" w:cs="Times New Roman"/>
          <w:sz w:val="28"/>
          <w:szCs w:val="24"/>
        </w:rPr>
        <w:t xml:space="preserve"> (выработка игровых навыков, работа на инструменте, упражнения);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Geeza Pro" w:hAnsi="Times New Roman" w:cs="Times New Roman"/>
          <w:color w:val="000000"/>
          <w:sz w:val="28"/>
          <w:szCs w:val="28"/>
        </w:rPr>
        <w:t>- </w:t>
      </w:r>
      <w:r w:rsidR="00312641" w:rsidRPr="00312641">
        <w:rPr>
          <w:rFonts w:ascii="Times New Roman" w:eastAsia="Geeza Pro" w:hAnsi="Times New Roman" w:cs="Times New Roman"/>
          <w:color w:val="000000"/>
          <w:sz w:val="28"/>
          <w:szCs w:val="28"/>
        </w:rPr>
        <w:t xml:space="preserve">наглядно-слуховой </w:t>
      </w:r>
      <w:r w:rsidR="00312641" w:rsidRPr="00312641">
        <w:rPr>
          <w:rFonts w:ascii="Times New Roman" w:eastAsia="Times New Roman" w:hAnsi="Times New Roman" w:cs="Times New Roman"/>
          <w:sz w:val="28"/>
          <w:szCs w:val="24"/>
        </w:rPr>
        <w:t xml:space="preserve">(показ, </w:t>
      </w:r>
      <w:r w:rsidR="00312641" w:rsidRPr="00312641">
        <w:rPr>
          <w:rFonts w:ascii="Times New Roman" w:eastAsia="Geeza Pro" w:hAnsi="Times New Roman" w:cs="Times New Roman"/>
          <w:color w:val="000000"/>
          <w:sz w:val="28"/>
          <w:szCs w:val="28"/>
        </w:rPr>
        <w:t xml:space="preserve">наблюдение, демонстрация преподавателем игровых движений и приемов игры на </w:t>
      </w:r>
      <w:r w:rsidR="00DE4DFA">
        <w:rPr>
          <w:rFonts w:ascii="Times New Roman" w:eastAsia="Times New Roman" w:hAnsi="Times New Roman" w:cs="Times New Roman"/>
          <w:sz w:val="28"/>
          <w:szCs w:val="24"/>
        </w:rPr>
        <w:t>классической</w:t>
      </w:r>
      <w:r w:rsidR="00DE4DFA" w:rsidRPr="00312641">
        <w:rPr>
          <w:rFonts w:ascii="Times New Roman" w:eastAsia="Geeza Pro" w:hAnsi="Times New Roman" w:cs="Times New Roman"/>
          <w:color w:val="000000"/>
          <w:sz w:val="28"/>
          <w:szCs w:val="28"/>
        </w:rPr>
        <w:t xml:space="preserve"> </w:t>
      </w:r>
      <w:r w:rsidR="00312641" w:rsidRPr="00312641">
        <w:rPr>
          <w:rFonts w:ascii="Times New Roman" w:eastAsia="Geeza Pro" w:hAnsi="Times New Roman" w:cs="Times New Roman"/>
          <w:color w:val="000000"/>
          <w:sz w:val="28"/>
          <w:szCs w:val="28"/>
        </w:rPr>
        <w:t>гитаре</w:t>
      </w:r>
      <w:r w:rsidR="00312641" w:rsidRPr="00312641">
        <w:rPr>
          <w:rFonts w:ascii="Times New Roman" w:eastAsia="Times New Roman" w:hAnsi="Times New Roman" w:cs="Times New Roman"/>
          <w:sz w:val="28"/>
          <w:szCs w:val="24"/>
        </w:rPr>
        <w:t>);</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roofErr w:type="gramStart"/>
      <w:r w:rsidR="00312641" w:rsidRPr="00312641">
        <w:rPr>
          <w:rFonts w:ascii="Times New Roman" w:eastAsia="Times New Roman" w:hAnsi="Times New Roman" w:cs="Times New Roman"/>
          <w:sz w:val="28"/>
          <w:szCs w:val="24"/>
        </w:rPr>
        <w:t>объяснительно-иллюстративный</w:t>
      </w:r>
      <w:proofErr w:type="gramEnd"/>
      <w:r w:rsidR="00312641" w:rsidRPr="00312641">
        <w:rPr>
          <w:rFonts w:ascii="Times New Roman" w:eastAsia="Times New Roman" w:hAnsi="Times New Roman" w:cs="Times New Roman"/>
          <w:sz w:val="28"/>
          <w:szCs w:val="24"/>
        </w:rPr>
        <w:t xml:space="preserve"> (игра педагогом произведения ученика с комментариями);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roofErr w:type="gramStart"/>
      <w:r w:rsidR="00312641" w:rsidRPr="00312641">
        <w:rPr>
          <w:rFonts w:ascii="Times New Roman" w:eastAsia="Times New Roman" w:hAnsi="Times New Roman" w:cs="Times New Roman"/>
          <w:sz w:val="28"/>
          <w:szCs w:val="24"/>
        </w:rPr>
        <w:t>репродуктивный</w:t>
      </w:r>
      <w:proofErr w:type="gramEnd"/>
      <w:r w:rsidR="00312641" w:rsidRPr="00312641">
        <w:rPr>
          <w:rFonts w:ascii="Times New Roman" w:eastAsia="Times New Roman" w:hAnsi="Times New Roman" w:cs="Times New Roman"/>
          <w:sz w:val="28"/>
          <w:szCs w:val="24"/>
        </w:rPr>
        <w:t xml:space="preserve"> (повторение учеником игровых приемов по образцу преподавателя);</w:t>
      </w:r>
    </w:p>
    <w:p w:rsidR="00312641" w:rsidRPr="00312641" w:rsidRDefault="00EA544A" w:rsidP="00312641">
      <w:pPr>
        <w:tabs>
          <w:tab w:val="left" w:pos="993"/>
        </w:tabs>
        <w:spacing w:after="0" w:line="360" w:lineRule="auto"/>
        <w:ind w:firstLine="709"/>
        <w:jc w:val="both"/>
        <w:rPr>
          <w:rFonts w:ascii="Times New Roman" w:eastAsia="Geeza Pro" w:hAnsi="Times New Roman" w:cs="Times New Roman"/>
          <w:sz w:val="28"/>
          <w:szCs w:val="24"/>
        </w:rPr>
      </w:pPr>
      <w:r>
        <w:rPr>
          <w:rFonts w:ascii="Times New Roman" w:eastAsia="Geeza Pro" w:hAnsi="Times New Roman" w:cs="Times New Roman"/>
          <w:sz w:val="28"/>
          <w:szCs w:val="24"/>
        </w:rPr>
        <w:t>- </w:t>
      </w:r>
      <w:proofErr w:type="gramStart"/>
      <w:r w:rsidR="00312641" w:rsidRPr="00312641">
        <w:rPr>
          <w:rFonts w:ascii="Times New Roman" w:eastAsia="Geeza Pro" w:hAnsi="Times New Roman" w:cs="Times New Roman"/>
          <w:sz w:val="28"/>
          <w:szCs w:val="24"/>
        </w:rPr>
        <w:t>аналитический</w:t>
      </w:r>
      <w:proofErr w:type="gramEnd"/>
      <w:r w:rsidR="00312641" w:rsidRPr="00312641">
        <w:rPr>
          <w:rFonts w:ascii="Times New Roman" w:eastAsia="Geeza Pro" w:hAnsi="Times New Roman" w:cs="Times New Roman"/>
          <w:sz w:val="28"/>
          <w:szCs w:val="24"/>
        </w:rPr>
        <w:t xml:space="preserve"> (сравнения и обобщения, развитие логического мышления);</w:t>
      </w:r>
    </w:p>
    <w:p w:rsidR="00312641" w:rsidRPr="00312641" w:rsidRDefault="00EA544A" w:rsidP="00312641">
      <w:pPr>
        <w:tabs>
          <w:tab w:val="left" w:pos="993"/>
        </w:tabs>
        <w:spacing w:after="0" w:line="360" w:lineRule="auto"/>
        <w:ind w:firstLine="709"/>
        <w:jc w:val="both"/>
        <w:rPr>
          <w:rFonts w:ascii="Times New Roman" w:eastAsia="Geeza Pro" w:hAnsi="Times New Roman" w:cs="Times New Roman"/>
          <w:sz w:val="28"/>
          <w:szCs w:val="24"/>
        </w:rPr>
      </w:pPr>
      <w:r>
        <w:rPr>
          <w:rFonts w:ascii="Times New Roman" w:eastAsia="Geeza Pro" w:hAnsi="Times New Roman" w:cs="Times New Roman"/>
          <w:sz w:val="28"/>
          <w:szCs w:val="24"/>
        </w:rPr>
        <w:t>- </w:t>
      </w:r>
      <w:r w:rsidR="00312641" w:rsidRPr="00312641">
        <w:rPr>
          <w:rFonts w:ascii="Times New Roman" w:eastAsia="Geeza Pro" w:hAnsi="Times New Roman" w:cs="Times New Roman"/>
          <w:sz w:val="28"/>
          <w:szCs w:val="24"/>
        </w:rPr>
        <w:t>эмоциональный (подбор ассоциаций, образов; художественные впечатления).</w:t>
      </w:r>
    </w:p>
    <w:p w:rsidR="00312641" w:rsidRPr="00312641" w:rsidRDefault="00312641" w:rsidP="00312641">
      <w:pPr>
        <w:spacing w:after="0" w:line="360" w:lineRule="auto"/>
        <w:ind w:firstLine="720"/>
        <w:jc w:val="both"/>
        <w:rPr>
          <w:rFonts w:ascii="Times New Roman" w:eastAsia="Times New Roman" w:hAnsi="Times New Roman" w:cs="Times New Roman"/>
          <w:color w:val="00000A"/>
          <w:sz w:val="28"/>
          <w:szCs w:val="28"/>
        </w:rPr>
      </w:pPr>
      <w:r w:rsidRPr="00312641">
        <w:rPr>
          <w:rFonts w:ascii="Times New Roman" w:eastAsia="Times New Roman" w:hAnsi="Times New Roman" w:cs="Times New Roman"/>
          <w:sz w:val="28"/>
          <w:szCs w:val="24"/>
        </w:rPr>
        <w:t xml:space="preserve">Выбор методов зависит от возраста и индивидуальных особенностей учащегося. </w:t>
      </w:r>
      <w:r w:rsidRPr="00312641">
        <w:rPr>
          <w:rFonts w:ascii="Times New Roman" w:eastAsia="Times New Roman" w:hAnsi="Times New Roman" w:cs="Times New Roman"/>
          <w:color w:val="00000A"/>
          <w:sz w:val="28"/>
          <w:szCs w:val="28"/>
        </w:rPr>
        <w:t xml:space="preserve">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w:t>
      </w:r>
      <w:r w:rsidR="00DE4DFA">
        <w:rPr>
          <w:rFonts w:ascii="Times New Roman" w:eastAsia="Times New Roman" w:hAnsi="Times New Roman" w:cs="Times New Roman"/>
          <w:sz w:val="28"/>
          <w:szCs w:val="24"/>
        </w:rPr>
        <w:t>классической</w:t>
      </w:r>
      <w:r w:rsidR="00DE4DFA" w:rsidRPr="00312641">
        <w:rPr>
          <w:rFonts w:ascii="Times New Roman" w:eastAsia="Times New Roman" w:hAnsi="Times New Roman" w:cs="Times New Roman"/>
          <w:color w:val="00000A"/>
          <w:sz w:val="28"/>
          <w:szCs w:val="28"/>
        </w:rPr>
        <w:t xml:space="preserve"> </w:t>
      </w:r>
      <w:r w:rsidRPr="00312641">
        <w:rPr>
          <w:rFonts w:ascii="Times New Roman" w:eastAsia="Times New Roman" w:hAnsi="Times New Roman" w:cs="Times New Roman"/>
          <w:color w:val="00000A"/>
          <w:sz w:val="28"/>
          <w:szCs w:val="28"/>
        </w:rPr>
        <w:t xml:space="preserve">гитаре. </w:t>
      </w:r>
    </w:p>
    <w:p w:rsidR="00312641" w:rsidRPr="00312641" w:rsidRDefault="00312641" w:rsidP="00312641">
      <w:pPr>
        <w:spacing w:after="0" w:line="36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8. Описание материально-технических условий реализации учебного предмета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Материально-техническая база образовательной организации должна соответствовать санитарным и противопожарным нормам, нормам охраны труда.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Учебные аудитории для занятий по учебному предмету «Специальность (</w:t>
      </w:r>
      <w:r w:rsidR="00DE4DFA">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 xml:space="preserve">гитара)» должны иметь площадь не менее 9 </w:t>
      </w:r>
      <w:proofErr w:type="spellStart"/>
      <w:r w:rsidRPr="00312641">
        <w:rPr>
          <w:rFonts w:ascii="Times New Roman" w:eastAsia="Times New Roman" w:hAnsi="Times New Roman" w:cs="Times New Roman"/>
          <w:sz w:val="28"/>
          <w:szCs w:val="24"/>
        </w:rPr>
        <w:t>кв</w:t>
      </w:r>
      <w:proofErr w:type="gramStart"/>
      <w:r w:rsidRPr="00312641">
        <w:rPr>
          <w:rFonts w:ascii="Times New Roman" w:eastAsia="Times New Roman" w:hAnsi="Times New Roman" w:cs="Times New Roman"/>
          <w:sz w:val="28"/>
          <w:szCs w:val="24"/>
        </w:rPr>
        <w:t>.м</w:t>
      </w:r>
      <w:proofErr w:type="spellEnd"/>
      <w:proofErr w:type="gramEnd"/>
      <w:r w:rsidRPr="00312641">
        <w:rPr>
          <w:rFonts w:ascii="Times New Roman" w:eastAsia="Times New Roman" w:hAnsi="Times New Roman" w:cs="Times New Roman"/>
          <w:sz w:val="28"/>
          <w:szCs w:val="24"/>
        </w:rPr>
        <w:t xml:space="preserve">, наличие фортепиано, пюпитра. В образовательной организации должны быть созданы условия для содержания, своевременного обслуживания и ремонта музыкальных инструментов. Образовательная организация должна обеспечить </w:t>
      </w:r>
      <w:r w:rsidRPr="00312641">
        <w:rPr>
          <w:rFonts w:ascii="Times New Roman" w:eastAsia="Times New Roman" w:hAnsi="Times New Roman" w:cs="Times New Roman"/>
          <w:sz w:val="28"/>
          <w:szCs w:val="24"/>
        </w:rPr>
        <w:lastRenderedPageBreak/>
        <w:t>наличие инструментов различного размера,</w:t>
      </w:r>
      <w:r w:rsidRPr="00312641">
        <w:rPr>
          <w:rFonts w:ascii="Times New Roman" w:eastAsia="Times New Roman" w:hAnsi="Times New Roman" w:cs="Times New Roman"/>
          <w:color w:val="00B050"/>
          <w:sz w:val="28"/>
          <w:szCs w:val="24"/>
        </w:rPr>
        <w:t xml:space="preserve"> </w:t>
      </w:r>
      <w:r w:rsidRPr="00312641">
        <w:rPr>
          <w:rFonts w:ascii="Times New Roman" w:eastAsia="Times New Roman" w:hAnsi="Times New Roman" w:cs="Times New Roman"/>
          <w:sz w:val="28"/>
          <w:szCs w:val="24"/>
        </w:rPr>
        <w:t>необходимых для обучения детей разного возраста.</w:t>
      </w:r>
    </w:p>
    <w:p w:rsidR="00A76D4D" w:rsidRDefault="00A76D4D" w:rsidP="00312641">
      <w:pPr>
        <w:spacing w:before="120" w:after="120" w:line="240" w:lineRule="auto"/>
        <w:jc w:val="center"/>
        <w:outlineLvl w:val="1"/>
        <w:rPr>
          <w:rFonts w:ascii="Times New Roman" w:eastAsia="Calibri" w:hAnsi="Times New Roman" w:cs="Times New Roman"/>
          <w:b/>
          <w:sz w:val="28"/>
          <w:szCs w:val="28"/>
        </w:rPr>
      </w:pPr>
    </w:p>
    <w:p w:rsidR="00312641" w:rsidRPr="00312641" w:rsidRDefault="00312641" w:rsidP="00312641">
      <w:pPr>
        <w:spacing w:before="120" w:after="120" w:line="24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lang w:val="en-US"/>
        </w:rPr>
        <w:t>II</w:t>
      </w:r>
      <w:proofErr w:type="gramStart"/>
      <w:r w:rsidRPr="00312641">
        <w:rPr>
          <w:rFonts w:ascii="Times New Roman" w:eastAsia="Calibri" w:hAnsi="Times New Roman" w:cs="Times New Roman"/>
          <w:b/>
          <w:sz w:val="28"/>
          <w:szCs w:val="28"/>
        </w:rPr>
        <w:t>.  СОДЕРЖАНИЕ</w:t>
      </w:r>
      <w:proofErr w:type="gramEnd"/>
      <w:r w:rsidRPr="00312641">
        <w:rPr>
          <w:rFonts w:ascii="Times New Roman" w:eastAsia="Calibri" w:hAnsi="Times New Roman" w:cs="Times New Roman"/>
          <w:b/>
          <w:sz w:val="28"/>
          <w:szCs w:val="28"/>
        </w:rPr>
        <w:t xml:space="preserve"> УЧЕБНОГО ПРЕДМЕТА</w:t>
      </w:r>
    </w:p>
    <w:p w:rsidR="00312641" w:rsidRPr="00966D3B" w:rsidRDefault="00312641" w:rsidP="00966D3B">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i/>
          <w:iCs/>
          <w:sz w:val="28"/>
          <w:szCs w:val="24"/>
        </w:rPr>
        <w:t>1. Сведения о затратах учебного времени</w:t>
      </w:r>
      <w:r w:rsidRPr="00312641">
        <w:rPr>
          <w:rFonts w:ascii="Times New Roman" w:eastAsia="Times New Roman" w:hAnsi="Times New Roman" w:cs="Times New Roman"/>
          <w:b/>
          <w:sz w:val="28"/>
          <w:szCs w:val="24"/>
        </w:rPr>
        <w:t xml:space="preserve">, </w:t>
      </w:r>
      <w:r w:rsidRPr="00312641">
        <w:rPr>
          <w:rFonts w:ascii="Times New Roman" w:eastAsia="Times New Roman" w:hAnsi="Times New Roman" w:cs="Times New Roman"/>
          <w:sz w:val="28"/>
          <w:szCs w:val="24"/>
        </w:rPr>
        <w:t>предусмотренного на освоение учебного предмета «Специальность (</w:t>
      </w:r>
      <w:r w:rsidR="001B7471">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гитара)», на максимальную, самостоятельную нагрузку учащихся и аудиторные занятия</w:t>
      </w:r>
      <w:r w:rsidR="00966D3B">
        <w:rPr>
          <w:rFonts w:ascii="Times New Roman" w:eastAsia="Times New Roman" w:hAnsi="Times New Roman" w:cs="Times New Roman"/>
          <w:sz w:val="28"/>
          <w:szCs w:val="24"/>
        </w:rPr>
        <w:t>:</w:t>
      </w:r>
    </w:p>
    <w:p w:rsidR="00312641" w:rsidRPr="00312641" w:rsidRDefault="00424ECA" w:rsidP="00312641">
      <w:pPr>
        <w:spacing w:before="120" w:after="120" w:line="240" w:lineRule="auto"/>
        <w:jc w:val="right"/>
        <w:outlineLvl w:val="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Таблица 4</w:t>
      </w:r>
    </w:p>
    <w:p w:rsidR="00312641" w:rsidRPr="00EA544A" w:rsidRDefault="004D4C28" w:rsidP="00EA544A">
      <w:pPr>
        <w:spacing w:before="120" w:after="12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Срок обучения 8 </w:t>
      </w:r>
      <w:r w:rsidR="00312641" w:rsidRPr="00312641">
        <w:rPr>
          <w:rFonts w:ascii="Times New Roman" w:eastAsia="Calibri" w:hAnsi="Times New Roman" w:cs="Times New Roman"/>
          <w:b/>
          <w:sz w:val="28"/>
          <w:szCs w:val="28"/>
        </w:rPr>
        <w:t xml:space="preserve"> лет</w:t>
      </w:r>
    </w:p>
    <w:tbl>
      <w:tblPr>
        <w:tblW w:w="9606" w:type="dxa"/>
        <w:tblLayout w:type="fixed"/>
        <w:tblLook w:val="0000" w:firstRow="0" w:lastRow="0" w:firstColumn="0" w:lastColumn="0" w:noHBand="0" w:noVBand="0"/>
      </w:tblPr>
      <w:tblGrid>
        <w:gridCol w:w="3369"/>
        <w:gridCol w:w="747"/>
        <w:gridCol w:w="708"/>
        <w:gridCol w:w="709"/>
        <w:gridCol w:w="709"/>
        <w:gridCol w:w="709"/>
        <w:gridCol w:w="708"/>
        <w:gridCol w:w="709"/>
        <w:gridCol w:w="1238"/>
      </w:tblGrid>
      <w:tr w:rsidR="00312641"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p>
        </w:tc>
        <w:tc>
          <w:tcPr>
            <w:tcW w:w="6237" w:type="dxa"/>
            <w:gridSpan w:val="8"/>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Распределение по годам обучения</w:t>
            </w: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7</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8</w:t>
            </w: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pacing w:val="-2"/>
                <w:sz w:val="24"/>
                <w:szCs w:val="24"/>
              </w:rPr>
            </w:pPr>
            <w:r w:rsidRPr="00EA544A">
              <w:rPr>
                <w:rFonts w:ascii="Times New Roman" w:eastAsia="Calibri" w:hAnsi="Times New Roman" w:cs="Times New Roman"/>
                <w:spacing w:val="-2"/>
                <w:sz w:val="24"/>
                <w:szCs w:val="24"/>
              </w:rPr>
              <w:t>Продолжительность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32</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33</w:t>
            </w: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Количество часов на </w:t>
            </w:r>
            <w:r w:rsidRPr="00EA544A">
              <w:rPr>
                <w:rFonts w:ascii="Times New Roman" w:eastAsia="Calibri" w:hAnsi="Times New Roman" w:cs="Times New Roman"/>
                <w:b/>
                <w:sz w:val="24"/>
                <w:szCs w:val="24"/>
              </w:rPr>
              <w:t>аудиторные</w:t>
            </w:r>
            <w:r w:rsidRPr="00EA544A">
              <w:rPr>
                <w:rFonts w:ascii="Times New Roman" w:eastAsia="Calibri" w:hAnsi="Times New Roman" w:cs="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2,5</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2,5</w:t>
            </w:r>
          </w:p>
        </w:tc>
      </w:tr>
      <w:tr w:rsidR="004D4C28" w:rsidRPr="00966D3B" w:rsidTr="004D4C28">
        <w:trPr>
          <w:trHeight w:val="389"/>
        </w:trPr>
        <w:tc>
          <w:tcPr>
            <w:tcW w:w="3369" w:type="dxa"/>
            <w:vMerge w:val="restart"/>
            <w:tcBorders>
              <w:top w:val="single" w:sz="4" w:space="0" w:color="000000"/>
              <w:left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Общее количество</w:t>
            </w:r>
          </w:p>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часов на аудиторные занятия</w:t>
            </w:r>
          </w:p>
        </w:tc>
        <w:tc>
          <w:tcPr>
            <w:tcW w:w="6237" w:type="dxa"/>
            <w:gridSpan w:val="8"/>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559</w:t>
            </w:r>
          </w:p>
        </w:tc>
      </w:tr>
      <w:tr w:rsidR="004D4C28" w:rsidRPr="00EA544A" w:rsidTr="004D4C28">
        <w:trPr>
          <w:gridAfter w:val="8"/>
          <w:wAfter w:w="6237" w:type="dxa"/>
          <w:trHeight w:val="389"/>
        </w:trPr>
        <w:tc>
          <w:tcPr>
            <w:tcW w:w="3369" w:type="dxa"/>
            <w:vMerge/>
            <w:tcBorders>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Количество часов на </w:t>
            </w:r>
            <w:r w:rsidRPr="00EA544A">
              <w:rPr>
                <w:rFonts w:ascii="Times New Roman" w:eastAsia="Calibri" w:hAnsi="Times New Roman" w:cs="Times New Roman"/>
                <w:b/>
                <w:sz w:val="24"/>
                <w:szCs w:val="24"/>
              </w:rPr>
              <w:t xml:space="preserve">внеаудиторные </w:t>
            </w:r>
            <w:r w:rsidRPr="00EA544A">
              <w:rPr>
                <w:rFonts w:ascii="Times New Roman" w:eastAsia="Calibri" w:hAnsi="Times New Roman" w:cs="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4</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4</w:t>
            </w: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Общее количество</w:t>
            </w:r>
          </w:p>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часов на </w:t>
            </w:r>
            <w:r w:rsidRPr="00EA544A">
              <w:rPr>
                <w:rFonts w:ascii="Times New Roman" w:eastAsia="Calibri" w:hAnsi="Times New Roman" w:cs="Times New Roman"/>
                <w:b/>
                <w:sz w:val="24"/>
                <w:szCs w:val="24"/>
              </w:rPr>
              <w:t xml:space="preserve">внеаудиторные </w:t>
            </w:r>
            <w:r w:rsidRPr="00EA544A">
              <w:rPr>
                <w:rFonts w:ascii="Times New Roman" w:eastAsia="Calibri" w:hAnsi="Times New Roman" w:cs="Times New Roman"/>
                <w:sz w:val="24"/>
                <w:szCs w:val="24"/>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64</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99</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132</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132</w:t>
            </w:r>
          </w:p>
        </w:tc>
      </w:tr>
      <w:tr w:rsidR="004D4C28" w:rsidRPr="00966D3B" w:rsidTr="004D4C28">
        <w:trPr>
          <w:trHeight w:val="389"/>
        </w:trPr>
        <w:tc>
          <w:tcPr>
            <w:tcW w:w="3369" w:type="dxa"/>
            <w:vMerge w:val="restart"/>
            <w:tcBorders>
              <w:top w:val="single" w:sz="4" w:space="0" w:color="000000"/>
              <w:left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Общее количество</w:t>
            </w:r>
          </w:p>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часов на внеаудиторные (самостоятельные) занятия</w:t>
            </w:r>
          </w:p>
        </w:tc>
        <w:tc>
          <w:tcPr>
            <w:tcW w:w="6237" w:type="dxa"/>
            <w:gridSpan w:val="8"/>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757</w:t>
            </w:r>
          </w:p>
        </w:tc>
      </w:tr>
      <w:tr w:rsidR="004D4C28" w:rsidRPr="00EA544A" w:rsidTr="004D4C28">
        <w:trPr>
          <w:gridAfter w:val="8"/>
          <w:wAfter w:w="6237" w:type="dxa"/>
          <w:trHeight w:val="389"/>
        </w:trPr>
        <w:tc>
          <w:tcPr>
            <w:tcW w:w="3369" w:type="dxa"/>
            <w:vMerge/>
            <w:tcBorders>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b/>
                <w:sz w:val="24"/>
                <w:szCs w:val="24"/>
              </w:rPr>
              <w:t xml:space="preserve">Максимальное </w:t>
            </w:r>
            <w:r w:rsidRPr="00EA544A">
              <w:rPr>
                <w:rFonts w:ascii="Times New Roman" w:eastAsia="Calibri" w:hAnsi="Times New Roman" w:cs="Times New Roman"/>
                <w:sz w:val="24"/>
                <w:szCs w:val="24"/>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6,5</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6,5</w:t>
            </w: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128</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165</w:t>
            </w:r>
          </w:p>
        </w:tc>
        <w:tc>
          <w:tcPr>
            <w:tcW w:w="70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214,5</w:t>
            </w:r>
          </w:p>
        </w:tc>
        <w:tc>
          <w:tcPr>
            <w:tcW w:w="1238"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214,5</w:t>
            </w:r>
          </w:p>
        </w:tc>
      </w:tr>
      <w:tr w:rsidR="004D4C28" w:rsidRPr="00966D3B" w:rsidTr="004D4C28">
        <w:trPr>
          <w:trHeight w:val="389"/>
        </w:trPr>
        <w:tc>
          <w:tcPr>
            <w:tcW w:w="3369" w:type="dxa"/>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Общее максимальное количество часов на весь период обучения</w:t>
            </w:r>
          </w:p>
        </w:tc>
        <w:tc>
          <w:tcPr>
            <w:tcW w:w="6237" w:type="dxa"/>
            <w:gridSpan w:val="8"/>
            <w:tcBorders>
              <w:top w:val="single" w:sz="4" w:space="0" w:color="000000"/>
              <w:left w:val="single" w:sz="4" w:space="0" w:color="000000"/>
              <w:bottom w:val="single" w:sz="4" w:space="0" w:color="000000"/>
              <w:right w:val="single" w:sz="4" w:space="0" w:color="000000"/>
            </w:tcBorders>
          </w:tcPr>
          <w:p w:rsidR="004D4C28" w:rsidRPr="00EA544A" w:rsidRDefault="004D4C28" w:rsidP="00312641">
            <w:pPr>
              <w:spacing w:after="0" w:line="240" w:lineRule="auto"/>
              <w:jc w:val="center"/>
              <w:rPr>
                <w:rFonts w:ascii="Times New Roman" w:eastAsia="Calibri" w:hAnsi="Times New Roman" w:cs="Times New Roman"/>
                <w:sz w:val="24"/>
                <w:szCs w:val="24"/>
              </w:rPr>
            </w:pPr>
            <w:r w:rsidRPr="00EA544A">
              <w:rPr>
                <w:rFonts w:ascii="Times New Roman" w:eastAsia="Calibri" w:hAnsi="Times New Roman" w:cs="Times New Roman"/>
                <w:sz w:val="24"/>
                <w:szCs w:val="24"/>
              </w:rPr>
              <w:t>1316</w:t>
            </w:r>
          </w:p>
        </w:tc>
      </w:tr>
    </w:tbl>
    <w:p w:rsidR="00AB35A8" w:rsidRPr="00AB35A8" w:rsidRDefault="00AB35A8" w:rsidP="00AB35A8">
      <w:pPr>
        <w:spacing w:after="0" w:line="360" w:lineRule="auto"/>
        <w:jc w:val="both"/>
        <w:rPr>
          <w:rFonts w:ascii="Times New Roman" w:eastAsia="Calibri" w:hAnsi="Times New Roman" w:cs="Times New Roman"/>
          <w:sz w:val="28"/>
          <w:szCs w:val="28"/>
        </w:rPr>
      </w:pP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Учебный материал распределяется по годам обучения (классам). Каждый класс имеет свои дидактические </w:t>
      </w:r>
      <w:proofErr w:type="gramStart"/>
      <w:r w:rsidRPr="00312641">
        <w:rPr>
          <w:rFonts w:ascii="Times New Roman" w:eastAsia="Times New Roman" w:hAnsi="Times New Roman" w:cs="Times New Roman"/>
          <w:sz w:val="28"/>
          <w:szCs w:val="24"/>
        </w:rPr>
        <w:t>задачи</w:t>
      </w:r>
      <w:proofErr w:type="gramEnd"/>
      <w:r w:rsidRPr="00312641">
        <w:rPr>
          <w:rFonts w:ascii="Times New Roman" w:eastAsia="Times New Roman" w:hAnsi="Times New Roman" w:cs="Times New Roman"/>
          <w:sz w:val="28"/>
          <w:szCs w:val="24"/>
        </w:rPr>
        <w:t xml:space="preserve"> и объем времени, данное время направлено на освоение учебного материала.</w:t>
      </w:r>
    </w:p>
    <w:p w:rsidR="00312641" w:rsidRDefault="00312641" w:rsidP="00312641">
      <w:pPr>
        <w:spacing w:after="0" w:line="360" w:lineRule="auto"/>
        <w:ind w:firstLine="709"/>
        <w:jc w:val="both"/>
        <w:rPr>
          <w:rFonts w:ascii="Times New Roman" w:eastAsia="Times New Roman" w:hAnsi="Times New Roman" w:cs="Times New Roman"/>
          <w:sz w:val="28"/>
          <w:szCs w:val="28"/>
          <w:lang w:eastAsia="ru-RU"/>
        </w:rPr>
      </w:pPr>
      <w:r w:rsidRPr="00312641">
        <w:rPr>
          <w:rFonts w:ascii="Times New Roman" w:eastAsia="Times New Roman" w:hAnsi="Times New Roman" w:cs="Times New Roman"/>
          <w:sz w:val="28"/>
          <w:szCs w:val="28"/>
          <w:lang w:eastAsia="ru-RU"/>
        </w:rPr>
        <w:t xml:space="preserve">Объем времени на самостоятельную работу учащихся по каждому учебному предмету определяется с учетом сложившихся педагогических </w:t>
      </w:r>
      <w:r w:rsidRPr="00312641">
        <w:rPr>
          <w:rFonts w:ascii="Times New Roman" w:eastAsia="Times New Roman" w:hAnsi="Times New Roman" w:cs="Times New Roman"/>
          <w:sz w:val="28"/>
          <w:szCs w:val="28"/>
          <w:lang w:eastAsia="ru-RU"/>
        </w:rPr>
        <w:lastRenderedPageBreak/>
        <w:t>традиций, методической целесообразности и индивидуальных способностей ученика.</w:t>
      </w:r>
    </w:p>
    <w:p w:rsidR="00EA544A" w:rsidRPr="00312641" w:rsidRDefault="00EA544A" w:rsidP="00312641">
      <w:pPr>
        <w:spacing w:after="0" w:line="360" w:lineRule="auto"/>
        <w:ind w:firstLine="709"/>
        <w:jc w:val="both"/>
        <w:rPr>
          <w:rFonts w:ascii="Times New Roman" w:eastAsia="Times New Roman" w:hAnsi="Times New Roman" w:cs="Times New Roman"/>
          <w:sz w:val="28"/>
          <w:szCs w:val="28"/>
          <w:lang w:eastAsia="ru-RU"/>
        </w:rPr>
      </w:pPr>
    </w:p>
    <w:p w:rsidR="00312641" w:rsidRPr="00312641" w:rsidRDefault="00312641" w:rsidP="00312641">
      <w:pPr>
        <w:spacing w:after="0" w:line="36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 xml:space="preserve">Виды внеаудиторной работы: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выполнение домашнего задания;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подготовка к контрольным урокам, зачетам и экзаменам;</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подготовка к концертным, конкурсным выступлениям;</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 xml:space="preserve">посещение учреждений культуры (филармоний, театров, концертных залов, музеев и др.); </w:t>
      </w:r>
    </w:p>
    <w:p w:rsidR="00EA544A" w:rsidRPr="00EA544A" w:rsidRDefault="00EA544A" w:rsidP="00EA544A">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участие учащихся в творческих мероприятиях и культурно-просветительской деятельности образовательной организации и др.</w:t>
      </w:r>
    </w:p>
    <w:p w:rsidR="00312641" w:rsidRPr="00424ECA" w:rsidRDefault="00312641" w:rsidP="00312641">
      <w:pPr>
        <w:spacing w:before="120" w:after="120" w:line="240" w:lineRule="auto"/>
        <w:jc w:val="center"/>
        <w:outlineLvl w:val="1"/>
        <w:rPr>
          <w:rFonts w:ascii="Times New Roman" w:eastAsia="Calibri" w:hAnsi="Times New Roman" w:cs="Times New Roman"/>
          <w:b/>
          <w:caps/>
          <w:sz w:val="28"/>
          <w:szCs w:val="28"/>
        </w:rPr>
      </w:pPr>
      <w:r w:rsidRPr="00424ECA">
        <w:rPr>
          <w:rFonts w:ascii="Times New Roman" w:eastAsia="Calibri" w:hAnsi="Times New Roman" w:cs="Times New Roman"/>
          <w:b/>
          <w:caps/>
          <w:sz w:val="28"/>
          <w:szCs w:val="28"/>
        </w:rPr>
        <w:t xml:space="preserve">Годовые требования по классам </w:t>
      </w:r>
    </w:p>
    <w:p w:rsidR="00312641" w:rsidRPr="00312641" w:rsidRDefault="004D4C28" w:rsidP="00312641">
      <w:pPr>
        <w:spacing w:before="120" w:after="12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Срок обучения – 8 </w:t>
      </w:r>
      <w:r w:rsidR="00312641" w:rsidRPr="00312641">
        <w:rPr>
          <w:rFonts w:ascii="Times New Roman" w:eastAsia="Calibri" w:hAnsi="Times New Roman" w:cs="Times New Roman"/>
          <w:b/>
          <w:sz w:val="28"/>
          <w:szCs w:val="28"/>
        </w:rPr>
        <w:t xml:space="preserve"> лет </w:t>
      </w:r>
    </w:p>
    <w:p w:rsidR="00312641" w:rsidRPr="00312641" w:rsidRDefault="00312641" w:rsidP="00312641">
      <w:pPr>
        <w:keepNext/>
        <w:keepLines/>
        <w:spacing w:before="200" w:after="0" w:line="48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t xml:space="preserve">Первый класс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Знакомство с инструментом. Названия частей гитары. Посадка и постановка правой руки, организация целесообразных игровых движений. Аппликатурные обозначения. Освоение приема </w:t>
      </w:r>
      <w:proofErr w:type="spellStart"/>
      <w:r w:rsidRPr="00312641">
        <w:rPr>
          <w:rFonts w:ascii="Times New Roman" w:eastAsia="Times New Roman" w:hAnsi="Times New Roman" w:cs="Times New Roman"/>
          <w:sz w:val="28"/>
          <w:szCs w:val="24"/>
        </w:rPr>
        <w:t>тирандо</w:t>
      </w:r>
      <w:proofErr w:type="spellEnd"/>
      <w:r w:rsidRPr="00312641">
        <w:rPr>
          <w:rFonts w:ascii="Times New Roman" w:eastAsia="Times New Roman" w:hAnsi="Times New Roman" w:cs="Times New Roman"/>
          <w:sz w:val="28"/>
          <w:szCs w:val="24"/>
        </w:rPr>
        <w:t xml:space="preserve">. Игра большим пальцем правой руки по открытым басовым струнам.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обозначениями аккордов. Изучение </w:t>
      </w:r>
      <w:proofErr w:type="spellStart"/>
      <w:r w:rsidRPr="00312641">
        <w:rPr>
          <w:rFonts w:ascii="Times New Roman" w:eastAsia="Times New Roman" w:hAnsi="Times New Roman" w:cs="Times New Roman"/>
          <w:sz w:val="28"/>
          <w:szCs w:val="24"/>
        </w:rPr>
        <w:t>четырехзвучных</w:t>
      </w:r>
      <w:proofErr w:type="spellEnd"/>
      <w:r w:rsidRPr="00312641">
        <w:rPr>
          <w:rFonts w:ascii="Times New Roman" w:eastAsia="Times New Roman" w:hAnsi="Times New Roman" w:cs="Times New Roman"/>
          <w:sz w:val="28"/>
          <w:szCs w:val="24"/>
        </w:rPr>
        <w:t xml:space="preserve"> арпеджированных аккордов в первой позиции.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Нотная грамота и чтение нот в первой и второй позициях. Качество звучания и ритм. Исполнение двойных нот и аккордов в правой руке. </w:t>
      </w:r>
      <w:proofErr w:type="spellStart"/>
      <w:r w:rsidRPr="00312641">
        <w:rPr>
          <w:rFonts w:ascii="Times New Roman" w:eastAsia="Times New Roman" w:hAnsi="Times New Roman" w:cs="Times New Roman"/>
          <w:sz w:val="28"/>
          <w:szCs w:val="24"/>
        </w:rPr>
        <w:t>Арпеджиато</w:t>
      </w:r>
      <w:proofErr w:type="spellEnd"/>
      <w:r w:rsidRPr="00312641">
        <w:rPr>
          <w:rFonts w:ascii="Times New Roman" w:eastAsia="Times New Roman" w:hAnsi="Times New Roman" w:cs="Times New Roman"/>
          <w:sz w:val="28"/>
          <w:szCs w:val="24"/>
        </w:rPr>
        <w:t>. Восходящее и нисходящее легато. Ознакомление с настройкой инструмента. Переход к игре на одной струне путем чередования пальцев правой руки.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lastRenderedPageBreak/>
        <w:t xml:space="preserve">В течение учебного года педагог должен проработать с учеником 15-20 музыкальных произведений: народные и/или популярные детские песни, пьесы песенного и танцевального характера, этюды и ансамбли (с педагогом). В исключительных случаях для продвинутых учащихся целесообразно ознакомление с приемом </w:t>
      </w:r>
      <w:proofErr w:type="spellStart"/>
      <w:r w:rsidRPr="00312641">
        <w:rPr>
          <w:rFonts w:ascii="Times New Roman" w:eastAsia="Times New Roman" w:hAnsi="Times New Roman" w:cs="Times New Roman"/>
          <w:sz w:val="28"/>
          <w:szCs w:val="24"/>
        </w:rPr>
        <w:t>баррэ</w:t>
      </w:r>
      <w:proofErr w:type="spellEnd"/>
      <w:r w:rsidRPr="00312641">
        <w:rPr>
          <w:rFonts w:ascii="Times New Roman" w:eastAsia="Times New Roman" w:hAnsi="Times New Roman" w:cs="Times New Roman"/>
          <w:sz w:val="28"/>
          <w:szCs w:val="24"/>
        </w:rPr>
        <w:t xml:space="preserve">. </w:t>
      </w:r>
      <w:r w:rsidRPr="00312641">
        <w:rPr>
          <w:rFonts w:ascii="Times New Roman" w:eastAsia="Times New Roman" w:hAnsi="Times New Roman" w:cs="Times New Roman"/>
          <w:sz w:val="28"/>
          <w:szCs w:val="28"/>
        </w:rPr>
        <w:t xml:space="preserve">В этот период желательно проходить большой объем музыкального материала ввиду его достаточной лаконичности, формировать навыки чтения с листа, уделить особое внимание к </w:t>
      </w:r>
      <w:proofErr w:type="spellStart"/>
      <w:r w:rsidRPr="00312641">
        <w:rPr>
          <w:rFonts w:ascii="Times New Roman" w:eastAsia="Times New Roman" w:hAnsi="Times New Roman" w:cs="Times New Roman"/>
          <w:sz w:val="28"/>
          <w:szCs w:val="28"/>
        </w:rPr>
        <w:t>звукоизвлечению</w:t>
      </w:r>
      <w:proofErr w:type="spellEnd"/>
      <w:r w:rsidRPr="00312641">
        <w:rPr>
          <w:rFonts w:ascii="Times New Roman" w:eastAsia="Times New Roman" w:hAnsi="Times New Roman" w:cs="Times New Roman"/>
          <w:sz w:val="28"/>
          <w:szCs w:val="28"/>
        </w:rPr>
        <w:t>.</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r w:rsidRPr="00312641">
        <w:rPr>
          <w:rFonts w:ascii="Times New Roman" w:eastAsia="Calibri" w:hAnsi="Times New Roman" w:cs="Times New Roman"/>
          <w:b/>
          <w:color w:val="000000"/>
          <w:sz w:val="28"/>
          <w:szCs w:val="28"/>
          <w:vertAlign w:val="superscript"/>
        </w:rPr>
        <w:footnoteReference w:id="1"/>
      </w:r>
      <w:r w:rsidRPr="00312641">
        <w:rPr>
          <w:rFonts w:ascii="Times New Roman" w:eastAsia="Calibri" w:hAnsi="Times New Roman" w:cs="Times New Roman"/>
          <w:b/>
          <w:color w:val="000000"/>
          <w:sz w:val="28"/>
          <w:szCs w:val="28"/>
        </w:rPr>
        <w:t>:</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 (самый несложный)</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Прелюд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 </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Прелюд ми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Карулли</w:t>
      </w:r>
      <w:proofErr w:type="spellEnd"/>
      <w:r w:rsidRPr="00312641">
        <w:rPr>
          <w:rFonts w:ascii="Times New Roman" w:eastAsia="Arial Unicode MS" w:hAnsi="Times New Roman" w:cs="Times New Roman"/>
          <w:sz w:val="28"/>
          <w:szCs w:val="24"/>
          <w:u w:color="000000"/>
        </w:rPr>
        <w:t xml:space="preserve"> Ф. Этюд ля минор</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Вариант 2 </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Аллегро  ля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Карулли</w:t>
      </w:r>
      <w:proofErr w:type="spellEnd"/>
      <w:r w:rsidRPr="00312641">
        <w:rPr>
          <w:rFonts w:ascii="Times New Roman" w:eastAsia="Arial Unicode MS" w:hAnsi="Times New Roman" w:cs="Times New Roman"/>
          <w:sz w:val="28"/>
          <w:szCs w:val="24"/>
          <w:u w:color="000000"/>
        </w:rPr>
        <w:t xml:space="preserve"> Ф. Аллегретто ми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Иванов-Крамской А. Прелюдия ми минор</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Андантино ля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Поврозняк</w:t>
      </w:r>
      <w:proofErr w:type="spellEnd"/>
      <w:r w:rsidRPr="00312641">
        <w:rPr>
          <w:rFonts w:ascii="Times New Roman" w:eastAsia="Arial Unicode MS" w:hAnsi="Times New Roman" w:cs="Times New Roman"/>
          <w:sz w:val="28"/>
          <w:szCs w:val="24"/>
          <w:u w:color="000000"/>
        </w:rPr>
        <w:t xml:space="preserve"> Ю. Марш</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«Ходила </w:t>
      </w:r>
      <w:proofErr w:type="spellStart"/>
      <w:r w:rsidRPr="00312641">
        <w:rPr>
          <w:rFonts w:ascii="Times New Roman" w:eastAsia="Arial Unicode MS" w:hAnsi="Times New Roman" w:cs="Times New Roman"/>
          <w:sz w:val="28"/>
          <w:szCs w:val="24"/>
          <w:u w:color="000000"/>
        </w:rPr>
        <w:t>младешенька</w:t>
      </w:r>
      <w:proofErr w:type="spellEnd"/>
      <w:r w:rsidRPr="00312641">
        <w:rPr>
          <w:rFonts w:ascii="Times New Roman" w:eastAsia="Arial Unicode MS" w:hAnsi="Times New Roman" w:cs="Times New Roman"/>
          <w:sz w:val="28"/>
          <w:szCs w:val="24"/>
          <w:u w:color="000000"/>
        </w:rPr>
        <w:t xml:space="preserve">», обр. </w:t>
      </w:r>
      <w:proofErr w:type="spellStart"/>
      <w:r w:rsidRPr="00312641">
        <w:rPr>
          <w:rFonts w:ascii="Times New Roman" w:eastAsia="Arial Unicode MS" w:hAnsi="Times New Roman" w:cs="Times New Roman"/>
          <w:sz w:val="28"/>
          <w:szCs w:val="24"/>
          <w:u w:color="000000"/>
        </w:rPr>
        <w:t>В.Яшнева</w:t>
      </w:r>
      <w:proofErr w:type="spellEnd"/>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Фортеа</w:t>
      </w:r>
      <w:proofErr w:type="spellEnd"/>
      <w:r w:rsidRPr="00312641">
        <w:rPr>
          <w:rFonts w:ascii="Times New Roman" w:eastAsia="Arial Unicode MS" w:hAnsi="Times New Roman" w:cs="Times New Roman"/>
          <w:sz w:val="28"/>
          <w:szCs w:val="24"/>
          <w:u w:color="000000"/>
        </w:rPr>
        <w:t xml:space="preserve"> Д. Вальс ля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Кригер И. Бурре</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Таррега</w:t>
      </w:r>
      <w:proofErr w:type="spellEnd"/>
      <w:r w:rsidRPr="00312641">
        <w:rPr>
          <w:rFonts w:ascii="Times New Roman" w:eastAsia="Arial Unicode MS" w:hAnsi="Times New Roman" w:cs="Times New Roman"/>
          <w:sz w:val="28"/>
          <w:szCs w:val="24"/>
          <w:u w:color="000000"/>
        </w:rPr>
        <w:t xml:space="preserve"> Ф. Этюд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w:t>
      </w:r>
    </w:p>
    <w:p w:rsidR="00312641" w:rsidRPr="00312641" w:rsidRDefault="00312641" w:rsidP="00312641">
      <w:pPr>
        <w:keepNext/>
        <w:keepLines/>
        <w:spacing w:before="200" w:after="0" w:line="48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lastRenderedPageBreak/>
        <w:t>Второй класс</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8"/>
        </w:rPr>
        <w:t xml:space="preserve">Продолжение работы над постановкой рук, свободой игровых движений. </w:t>
      </w:r>
      <w:r w:rsidRPr="00312641">
        <w:rPr>
          <w:rFonts w:ascii="Times New Roman" w:eastAsia="Times New Roman" w:hAnsi="Times New Roman" w:cs="Times New Roman"/>
          <w:sz w:val="28"/>
          <w:szCs w:val="24"/>
        </w:rPr>
        <w:t xml:space="preserve">Работа над чередованием пальцев правой руки по одной струне и качеством исполнения </w:t>
      </w:r>
      <w:proofErr w:type="spellStart"/>
      <w:r w:rsidRPr="00312641">
        <w:rPr>
          <w:rFonts w:ascii="Times New Roman" w:eastAsia="Times New Roman" w:hAnsi="Times New Roman" w:cs="Times New Roman"/>
          <w:sz w:val="28"/>
          <w:szCs w:val="24"/>
        </w:rPr>
        <w:t>тирандо</w:t>
      </w:r>
      <w:proofErr w:type="spellEnd"/>
      <w:r w:rsidRPr="00312641">
        <w:rPr>
          <w:rFonts w:ascii="Times New Roman" w:eastAsia="Times New Roman" w:hAnsi="Times New Roman" w:cs="Times New Roman"/>
          <w:sz w:val="28"/>
          <w:szCs w:val="24"/>
        </w:rPr>
        <w:t xml:space="preserve">. Первоначальное ознакомление с гаммообразными элементами. Динамика звучания. Развитие силы и уверенности пальцев правой руки. Знакомство с грифом гитары в пределах четырех-девяти позиций. Развитие начальных навыков смены позиций и чтения нот с листа. Работа над 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w:t>
      </w:r>
      <w:proofErr w:type="spellStart"/>
      <w:r w:rsidRPr="00312641">
        <w:rPr>
          <w:rFonts w:ascii="Times New Roman" w:eastAsia="Times New Roman" w:hAnsi="Times New Roman" w:cs="Times New Roman"/>
          <w:sz w:val="28"/>
          <w:szCs w:val="24"/>
        </w:rPr>
        <w:t>баррэ</w:t>
      </w:r>
      <w:proofErr w:type="spellEnd"/>
      <w:r w:rsidRPr="00312641">
        <w:rPr>
          <w:rFonts w:ascii="Times New Roman" w:eastAsia="Times New Roman" w:hAnsi="Times New Roman" w:cs="Times New Roman"/>
          <w:sz w:val="28"/>
          <w:szCs w:val="24"/>
        </w:rPr>
        <w:t xml:space="preserve">.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Для продвинутых учащихся при необходимости можно включать в годовой план изучение простейших </w:t>
      </w:r>
      <w:proofErr w:type="spellStart"/>
      <w:r w:rsidRPr="00312641">
        <w:rPr>
          <w:rFonts w:ascii="Times New Roman" w:eastAsia="Times New Roman" w:hAnsi="Times New Roman" w:cs="Times New Roman"/>
          <w:sz w:val="28"/>
          <w:szCs w:val="24"/>
        </w:rPr>
        <w:t>однооктавных</w:t>
      </w:r>
      <w:proofErr w:type="spellEnd"/>
      <w:r w:rsidRPr="00312641">
        <w:rPr>
          <w:rFonts w:ascii="Times New Roman" w:eastAsia="Times New Roman" w:hAnsi="Times New Roman" w:cs="Times New Roman"/>
          <w:sz w:val="28"/>
          <w:szCs w:val="24"/>
        </w:rPr>
        <w:t xml:space="preserve"> мажорных гамм в первой позиции (i-m, </w:t>
      </w:r>
      <w:proofErr w:type="spellStart"/>
      <w:r w:rsidRPr="00312641">
        <w:rPr>
          <w:rFonts w:ascii="Times New Roman" w:eastAsia="Times New Roman" w:hAnsi="Times New Roman" w:cs="Times New Roman"/>
          <w:sz w:val="28"/>
          <w:szCs w:val="24"/>
        </w:rPr>
        <w:t>тирандо</w:t>
      </w:r>
      <w:proofErr w:type="spellEnd"/>
      <w:r w:rsidRPr="00312641">
        <w:rPr>
          <w:rFonts w:ascii="Times New Roman" w:eastAsia="Times New Roman" w:hAnsi="Times New Roman" w:cs="Times New Roman"/>
          <w:sz w:val="28"/>
          <w:szCs w:val="24"/>
        </w:rPr>
        <w:t>).</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продвинутых учащихся целесообразно включение в план 1-2 произведений с элементами полифонии, вариационной или сонатной формы.</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Гаммы:</w:t>
      </w:r>
    </w:p>
    <w:p w:rsidR="00312641" w:rsidRPr="00312641" w:rsidRDefault="00312641" w:rsidP="00312641">
      <w:pPr>
        <w:spacing w:after="0" w:line="360" w:lineRule="auto"/>
        <w:ind w:firstLine="720"/>
        <w:jc w:val="both"/>
        <w:rPr>
          <w:rFonts w:ascii="Times New Roman" w:eastAsia="Times New Roman" w:hAnsi="Times New Roman" w:cs="Times New Roman"/>
          <w:b/>
          <w:color w:val="000000"/>
          <w:sz w:val="28"/>
          <w:szCs w:val="24"/>
        </w:rPr>
      </w:pPr>
      <w:r w:rsidRPr="00312641">
        <w:rPr>
          <w:rFonts w:ascii="Times New Roman" w:eastAsia="Times New Roman" w:hAnsi="Times New Roman" w:cs="Times New Roman"/>
          <w:sz w:val="28"/>
          <w:szCs w:val="24"/>
        </w:rPr>
        <w:t xml:space="preserve">Соль, До, Фа мажор, </w:t>
      </w:r>
      <w:proofErr w:type="spellStart"/>
      <w:r w:rsidRPr="00312641">
        <w:rPr>
          <w:rFonts w:ascii="Times New Roman" w:eastAsia="Times New Roman" w:hAnsi="Times New Roman" w:cs="Times New Roman"/>
          <w:sz w:val="28"/>
          <w:szCs w:val="24"/>
        </w:rPr>
        <w:t>однооктавные</w:t>
      </w:r>
      <w:proofErr w:type="spellEnd"/>
      <w:r w:rsidRPr="00312641">
        <w:rPr>
          <w:rFonts w:ascii="Times New Roman" w:eastAsia="Times New Roman" w:hAnsi="Times New Roman" w:cs="Times New Roman"/>
          <w:sz w:val="28"/>
          <w:szCs w:val="24"/>
        </w:rPr>
        <w:t xml:space="preserve"> в первой позиции.</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Неизвестный автор XVII в. Ария </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Андантино ля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Нейланд</w:t>
      </w:r>
      <w:proofErr w:type="spellEnd"/>
      <w:r w:rsidRPr="00312641">
        <w:rPr>
          <w:rFonts w:ascii="Times New Roman" w:eastAsia="Arial Unicode MS" w:hAnsi="Times New Roman" w:cs="Times New Roman"/>
          <w:sz w:val="28"/>
          <w:szCs w:val="24"/>
          <w:u w:color="000000"/>
        </w:rPr>
        <w:t xml:space="preserve"> В. Галоп</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Паганини Н. Вальс</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Иванов-Крамской А. Танец</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Таррега</w:t>
      </w:r>
      <w:proofErr w:type="spellEnd"/>
      <w:r w:rsidRPr="00312641">
        <w:rPr>
          <w:rFonts w:ascii="Times New Roman" w:eastAsia="Arial Unicode MS" w:hAnsi="Times New Roman" w:cs="Times New Roman"/>
          <w:sz w:val="28"/>
          <w:szCs w:val="24"/>
          <w:u w:color="000000"/>
        </w:rPr>
        <w:t xml:space="preserve"> Ф. Этюд ми минор</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lastRenderedPageBreak/>
        <w:t>Гречанинов А. Мазурка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Аллегретто Ре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«I </w:t>
      </w:r>
      <w:proofErr w:type="spellStart"/>
      <w:r w:rsidRPr="00312641">
        <w:rPr>
          <w:rFonts w:ascii="Times New Roman" w:eastAsia="Arial Unicode MS" w:hAnsi="Times New Roman" w:cs="Times New Roman"/>
          <w:sz w:val="28"/>
          <w:szCs w:val="24"/>
          <w:u w:color="000000"/>
        </w:rPr>
        <w:t>шумить</w:t>
      </w:r>
      <w:proofErr w:type="spellEnd"/>
      <w:r w:rsidRPr="00312641">
        <w:rPr>
          <w:rFonts w:ascii="Times New Roman" w:eastAsia="Arial Unicode MS" w:hAnsi="Times New Roman" w:cs="Times New Roman"/>
          <w:sz w:val="28"/>
          <w:szCs w:val="24"/>
          <w:u w:color="000000"/>
        </w:rPr>
        <w:t xml:space="preserve">, i </w:t>
      </w:r>
      <w:proofErr w:type="gramStart"/>
      <w:r w:rsidRPr="00312641">
        <w:rPr>
          <w:rFonts w:ascii="Times New Roman" w:eastAsia="Arial Unicode MS" w:hAnsi="Times New Roman" w:cs="Times New Roman"/>
          <w:sz w:val="28"/>
          <w:szCs w:val="24"/>
          <w:u w:color="000000"/>
        </w:rPr>
        <w:t>гуде</w:t>
      </w:r>
      <w:proofErr w:type="gramEnd"/>
      <w:r w:rsidRPr="00312641">
        <w:rPr>
          <w:rFonts w:ascii="Times New Roman" w:eastAsia="Arial Unicode MS" w:hAnsi="Times New Roman" w:cs="Times New Roman"/>
          <w:sz w:val="28"/>
          <w:szCs w:val="24"/>
          <w:u w:color="000000"/>
        </w:rPr>
        <w:t xml:space="preserve">», обр. </w:t>
      </w:r>
      <w:proofErr w:type="spellStart"/>
      <w:r w:rsidRPr="00312641">
        <w:rPr>
          <w:rFonts w:ascii="Times New Roman" w:eastAsia="Arial Unicode MS" w:hAnsi="Times New Roman" w:cs="Times New Roman"/>
          <w:sz w:val="28"/>
          <w:szCs w:val="24"/>
          <w:u w:color="000000"/>
        </w:rPr>
        <w:t>А.Иванова</w:t>
      </w:r>
      <w:proofErr w:type="spellEnd"/>
      <w:r w:rsidRPr="00312641">
        <w:rPr>
          <w:rFonts w:ascii="Times New Roman" w:eastAsia="Arial Unicode MS" w:hAnsi="Times New Roman" w:cs="Times New Roman"/>
          <w:sz w:val="28"/>
          <w:szCs w:val="24"/>
          <w:u w:color="000000"/>
        </w:rPr>
        <w:t>-Крамского</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«Чешская песенка», обр. </w:t>
      </w:r>
      <w:proofErr w:type="spellStart"/>
      <w:r w:rsidRPr="00312641">
        <w:rPr>
          <w:rFonts w:ascii="Times New Roman" w:eastAsia="Arial Unicode MS" w:hAnsi="Times New Roman" w:cs="Times New Roman"/>
          <w:sz w:val="28"/>
          <w:szCs w:val="24"/>
          <w:u w:color="000000"/>
        </w:rPr>
        <w:t>Л.Шумеева</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Вайс</w:t>
      </w:r>
      <w:proofErr w:type="spellEnd"/>
      <w:r w:rsidRPr="00312641">
        <w:rPr>
          <w:rFonts w:ascii="Times New Roman" w:eastAsia="Arial Unicode MS" w:hAnsi="Times New Roman" w:cs="Times New Roman"/>
          <w:sz w:val="28"/>
          <w:szCs w:val="24"/>
          <w:u w:color="000000"/>
        </w:rPr>
        <w:t xml:space="preserve"> С.Л. Менуэт</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Вальс Фа мажор</w:t>
      </w:r>
    </w:p>
    <w:p w:rsidR="00312641" w:rsidRPr="00312641" w:rsidRDefault="00312641" w:rsidP="00312641">
      <w:pPr>
        <w:keepNext/>
        <w:keepLines/>
        <w:spacing w:before="200" w:after="0" w:line="36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t>Третий класс</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lang w:eastAsia="ru-RU"/>
        </w:rPr>
      </w:pPr>
      <w:r w:rsidRPr="00312641">
        <w:rPr>
          <w:rFonts w:ascii="Times New Roman" w:eastAsia="Times New Roman" w:hAnsi="Times New Roman" w:cs="Times New Roman"/>
          <w:sz w:val="28"/>
          <w:szCs w:val="24"/>
          <w:lang w:eastAsia="ru-RU"/>
        </w:rPr>
        <w:t xml:space="preserve">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мордента. Освоение навыка вибрато. Прием </w:t>
      </w:r>
      <w:proofErr w:type="spellStart"/>
      <w:r w:rsidRPr="00312641">
        <w:rPr>
          <w:rFonts w:ascii="Times New Roman" w:eastAsia="Times New Roman" w:hAnsi="Times New Roman" w:cs="Times New Roman"/>
          <w:sz w:val="28"/>
          <w:szCs w:val="24"/>
          <w:lang w:eastAsia="ru-RU"/>
        </w:rPr>
        <w:t>апояндо</w:t>
      </w:r>
      <w:proofErr w:type="spellEnd"/>
      <w:r w:rsidRPr="00312641">
        <w:rPr>
          <w:rFonts w:ascii="Times New Roman" w:eastAsia="Times New Roman" w:hAnsi="Times New Roman" w:cs="Times New Roman"/>
          <w:sz w:val="28"/>
          <w:szCs w:val="24"/>
          <w:lang w:eastAsia="ru-RU"/>
        </w:rPr>
        <w:t xml:space="preserve">. Исполнение гаммообразных элементов </w:t>
      </w:r>
      <w:proofErr w:type="spellStart"/>
      <w:r w:rsidRPr="00312641">
        <w:rPr>
          <w:rFonts w:ascii="Times New Roman" w:eastAsia="Times New Roman" w:hAnsi="Times New Roman" w:cs="Times New Roman"/>
          <w:sz w:val="28"/>
          <w:szCs w:val="24"/>
          <w:lang w:eastAsia="ru-RU"/>
        </w:rPr>
        <w:t>апояндо</w:t>
      </w:r>
      <w:proofErr w:type="spellEnd"/>
      <w:r w:rsidRPr="00312641">
        <w:rPr>
          <w:rFonts w:ascii="Times New Roman" w:eastAsia="Times New Roman" w:hAnsi="Times New Roman" w:cs="Times New Roman"/>
          <w:sz w:val="28"/>
          <w:szCs w:val="24"/>
          <w:lang w:eastAsia="ru-RU"/>
        </w:rPr>
        <w:t xml:space="preserve">. Развитие техники </w:t>
      </w:r>
      <w:proofErr w:type="spellStart"/>
      <w:r w:rsidRPr="00312641">
        <w:rPr>
          <w:rFonts w:ascii="Times New Roman" w:eastAsia="Times New Roman" w:hAnsi="Times New Roman" w:cs="Times New Roman"/>
          <w:sz w:val="28"/>
          <w:szCs w:val="24"/>
          <w:lang w:eastAsia="ru-RU"/>
        </w:rPr>
        <w:t>баррэ</w:t>
      </w:r>
      <w:proofErr w:type="spellEnd"/>
      <w:r w:rsidRPr="00312641">
        <w:rPr>
          <w:rFonts w:ascii="Times New Roman" w:eastAsia="Times New Roman" w:hAnsi="Times New Roman" w:cs="Times New Roman"/>
          <w:sz w:val="28"/>
          <w:szCs w:val="24"/>
          <w:lang w:eastAsia="ru-RU"/>
        </w:rPr>
        <w:t xml:space="preserve">. Работа над сменой позиций в произведениях. </w:t>
      </w:r>
      <w:r w:rsidRPr="00312641">
        <w:rPr>
          <w:rFonts w:ascii="Times New Roman" w:eastAsia="Times New Roman" w:hAnsi="Times New Roman" w:cs="Times New Roman"/>
          <w:sz w:val="28"/>
          <w:szCs w:val="24"/>
        </w:rPr>
        <w:t xml:space="preserve">Расширенная и суженная позиции. </w:t>
      </w:r>
      <w:proofErr w:type="spellStart"/>
      <w:r w:rsidRPr="00312641">
        <w:rPr>
          <w:rFonts w:ascii="Times New Roman" w:eastAsia="Times New Roman" w:hAnsi="Times New Roman" w:cs="Times New Roman"/>
          <w:sz w:val="28"/>
          <w:szCs w:val="24"/>
          <w:lang w:eastAsia="ru-RU"/>
        </w:rPr>
        <w:t>Двухоктавные</w:t>
      </w:r>
      <w:proofErr w:type="spellEnd"/>
      <w:r w:rsidRPr="00312641">
        <w:rPr>
          <w:rFonts w:ascii="Times New Roman" w:eastAsia="Times New Roman" w:hAnsi="Times New Roman" w:cs="Times New Roman"/>
          <w:sz w:val="28"/>
          <w:szCs w:val="24"/>
          <w:lang w:eastAsia="ru-RU"/>
        </w:rPr>
        <w:t xml:space="preserve"> мажорные гаммы </w:t>
      </w:r>
      <w:r w:rsidRPr="00312641">
        <w:rPr>
          <w:rFonts w:ascii="Times New Roman" w:eastAsia="Times New Roman" w:hAnsi="Times New Roman" w:cs="Times New Roman"/>
          <w:sz w:val="28"/>
          <w:szCs w:val="24"/>
        </w:rPr>
        <w:t>в первой позиции.</w:t>
      </w:r>
      <w:r w:rsidRPr="00312641">
        <w:rPr>
          <w:rFonts w:ascii="Times New Roman" w:eastAsia="Times New Roman" w:hAnsi="Times New Roman" w:cs="Times New Roman"/>
          <w:sz w:val="28"/>
          <w:szCs w:val="24"/>
          <w:lang w:eastAsia="ru-RU"/>
        </w:rPr>
        <w:t xml:space="preserve">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lang w:eastAsia="ru-RU"/>
        </w:rPr>
        <w:t xml:space="preserve">Изучение буквенно-цифровых обозначений аккордов. Знакомство с простейшим аккомпанементом </w:t>
      </w:r>
      <w:proofErr w:type="spellStart"/>
      <w:r w:rsidRPr="00312641">
        <w:rPr>
          <w:rFonts w:ascii="Times New Roman" w:eastAsia="Times New Roman" w:hAnsi="Times New Roman" w:cs="Times New Roman"/>
          <w:sz w:val="28"/>
          <w:szCs w:val="24"/>
          <w:lang w:eastAsia="ru-RU"/>
        </w:rPr>
        <w:t>четырехзвучными</w:t>
      </w:r>
      <w:proofErr w:type="spellEnd"/>
      <w:r w:rsidRPr="00312641">
        <w:rPr>
          <w:rFonts w:ascii="Times New Roman" w:eastAsia="Times New Roman" w:hAnsi="Times New Roman" w:cs="Times New Roman"/>
          <w:sz w:val="28"/>
          <w:szCs w:val="24"/>
          <w:lang w:eastAsia="ru-RU"/>
        </w:rPr>
        <w:t xml:space="preserve"> аккордами.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lang w:eastAsia="ru-RU"/>
        </w:rPr>
      </w:pPr>
      <w:r w:rsidRPr="00312641">
        <w:rPr>
          <w:rFonts w:ascii="Times New Roman" w:eastAsia="Times New Roman" w:hAnsi="Times New Roman" w:cs="Times New Roman"/>
          <w:sz w:val="28"/>
          <w:szCs w:val="24"/>
          <w:lang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 1-2 полифонические пьесы, 1-2 произведения крупной формы, ансамбли и этюды на различные виды техники.</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Гаммы:</w:t>
      </w:r>
    </w:p>
    <w:p w:rsidR="00312641" w:rsidRPr="00312641" w:rsidRDefault="00312641" w:rsidP="00312641">
      <w:pPr>
        <w:spacing w:after="0" w:line="360" w:lineRule="auto"/>
        <w:ind w:firstLine="720"/>
        <w:jc w:val="both"/>
        <w:rPr>
          <w:rFonts w:ascii="Times New Roman" w:eastAsia="Times New Roman" w:hAnsi="Times New Roman" w:cs="Times New Roman"/>
          <w:b/>
          <w:color w:val="000000"/>
          <w:sz w:val="28"/>
          <w:szCs w:val="24"/>
        </w:rPr>
      </w:pPr>
      <w:r w:rsidRPr="00312641">
        <w:rPr>
          <w:rFonts w:ascii="Times New Roman" w:eastAsia="Times New Roman" w:hAnsi="Times New Roman" w:cs="Times New Roman"/>
          <w:sz w:val="28"/>
          <w:szCs w:val="24"/>
        </w:rPr>
        <w:t xml:space="preserve">Соль, Ми, Фа мажор, </w:t>
      </w:r>
      <w:proofErr w:type="spellStart"/>
      <w:r w:rsidRPr="00312641">
        <w:rPr>
          <w:rFonts w:ascii="Times New Roman" w:eastAsia="Times New Roman" w:hAnsi="Times New Roman" w:cs="Times New Roman"/>
          <w:sz w:val="28"/>
          <w:szCs w:val="24"/>
        </w:rPr>
        <w:t>двухоктавные</w:t>
      </w:r>
      <w:proofErr w:type="spellEnd"/>
      <w:r w:rsidRPr="00312641">
        <w:rPr>
          <w:rFonts w:ascii="Times New Roman" w:eastAsia="Times New Roman" w:hAnsi="Times New Roman" w:cs="Times New Roman"/>
          <w:sz w:val="28"/>
          <w:szCs w:val="24"/>
        </w:rPr>
        <w:t>, в первой позиции.</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Карулли</w:t>
      </w:r>
      <w:proofErr w:type="spellEnd"/>
      <w:r w:rsidRPr="00312641">
        <w:rPr>
          <w:rFonts w:ascii="Times New Roman" w:eastAsia="Arial Unicode MS" w:hAnsi="Times New Roman" w:cs="Times New Roman"/>
          <w:sz w:val="28"/>
          <w:szCs w:val="24"/>
          <w:u w:color="000000"/>
        </w:rPr>
        <w:t xml:space="preserve"> Ф. Ларгетто</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Агуадо</w:t>
      </w:r>
      <w:proofErr w:type="spellEnd"/>
      <w:r w:rsidRPr="00312641">
        <w:rPr>
          <w:rFonts w:ascii="Times New Roman" w:eastAsia="Arial Unicode MS" w:hAnsi="Times New Roman" w:cs="Times New Roman"/>
          <w:sz w:val="28"/>
          <w:szCs w:val="24"/>
          <w:u w:color="000000"/>
        </w:rPr>
        <w:t xml:space="preserve"> Д. Маленький вальс Соль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lastRenderedPageBreak/>
        <w:t xml:space="preserve">«Мазурка», обр. </w:t>
      </w:r>
      <w:proofErr w:type="spellStart"/>
      <w:r w:rsidRPr="00312641">
        <w:rPr>
          <w:rFonts w:ascii="Times New Roman" w:eastAsia="Arial Unicode MS" w:hAnsi="Times New Roman" w:cs="Times New Roman"/>
          <w:sz w:val="28"/>
          <w:szCs w:val="24"/>
          <w:u w:color="000000"/>
        </w:rPr>
        <w:t>К.Сосиньского</w:t>
      </w:r>
      <w:proofErr w:type="spellEnd"/>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Циполи</w:t>
      </w:r>
      <w:proofErr w:type="spellEnd"/>
      <w:r w:rsidRPr="00312641">
        <w:rPr>
          <w:rFonts w:ascii="Times New Roman" w:eastAsia="Arial Unicode MS" w:hAnsi="Times New Roman" w:cs="Times New Roman"/>
          <w:sz w:val="28"/>
          <w:szCs w:val="24"/>
          <w:u w:color="000000"/>
        </w:rPr>
        <w:t xml:space="preserve"> Д. Менуэт ре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Мертц</w:t>
      </w:r>
      <w:proofErr w:type="spellEnd"/>
      <w:r w:rsidRPr="00312641">
        <w:rPr>
          <w:rFonts w:ascii="Times New Roman" w:eastAsia="Arial Unicode MS" w:hAnsi="Times New Roman" w:cs="Times New Roman"/>
          <w:sz w:val="28"/>
          <w:szCs w:val="24"/>
          <w:u w:color="000000"/>
        </w:rPr>
        <w:t xml:space="preserve"> Й. Чардаш</w:t>
      </w:r>
    </w:p>
    <w:p w:rsid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Сагрерас</w:t>
      </w:r>
      <w:proofErr w:type="spellEnd"/>
      <w:r w:rsidRPr="00312641">
        <w:rPr>
          <w:rFonts w:ascii="Times New Roman" w:eastAsia="Arial Unicode MS" w:hAnsi="Times New Roman" w:cs="Times New Roman"/>
          <w:sz w:val="28"/>
          <w:szCs w:val="24"/>
          <w:u w:color="000000"/>
        </w:rPr>
        <w:t xml:space="preserve"> Х. Этюд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w:t>
      </w:r>
    </w:p>
    <w:p w:rsidR="00EA544A" w:rsidRPr="00312641" w:rsidRDefault="00EA544A" w:rsidP="00312641">
      <w:pPr>
        <w:spacing w:after="0" w:line="360" w:lineRule="auto"/>
        <w:ind w:firstLine="720"/>
        <w:jc w:val="both"/>
        <w:rPr>
          <w:rFonts w:ascii="Times New Roman" w:eastAsia="Arial Unicode MS" w:hAnsi="Times New Roman" w:cs="Times New Roman"/>
          <w:sz w:val="28"/>
          <w:szCs w:val="24"/>
          <w:u w:color="000000"/>
        </w:rPr>
      </w:pP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Рокамора</w:t>
      </w:r>
      <w:proofErr w:type="spellEnd"/>
      <w:r w:rsidRPr="00312641">
        <w:rPr>
          <w:rFonts w:ascii="Times New Roman" w:eastAsia="Arial Unicode MS" w:hAnsi="Times New Roman" w:cs="Times New Roman"/>
          <w:sz w:val="28"/>
          <w:szCs w:val="24"/>
          <w:u w:color="000000"/>
        </w:rPr>
        <w:t xml:space="preserve"> М. Мазурка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Кост</w:t>
      </w:r>
      <w:proofErr w:type="spellEnd"/>
      <w:r w:rsidRPr="00312641">
        <w:rPr>
          <w:rFonts w:ascii="Times New Roman" w:eastAsia="Arial Unicode MS" w:hAnsi="Times New Roman" w:cs="Times New Roman"/>
          <w:sz w:val="28"/>
          <w:szCs w:val="24"/>
          <w:u w:color="000000"/>
        </w:rPr>
        <w:t xml:space="preserve"> Н. Баркарола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Ля мажор, ор.60, №3</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Менуэт ми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Карулли</w:t>
      </w:r>
      <w:proofErr w:type="spellEnd"/>
      <w:r w:rsidRPr="00312641">
        <w:rPr>
          <w:rFonts w:ascii="Times New Roman" w:eastAsia="Arial Unicode MS" w:hAnsi="Times New Roman" w:cs="Times New Roman"/>
          <w:sz w:val="28"/>
          <w:szCs w:val="24"/>
          <w:u w:color="000000"/>
        </w:rPr>
        <w:t xml:space="preserve"> Ф. Рондо Соль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«Пойду ль я, выйду ль я», обр. </w:t>
      </w:r>
      <w:proofErr w:type="spellStart"/>
      <w:r w:rsidRPr="00312641">
        <w:rPr>
          <w:rFonts w:ascii="Times New Roman" w:eastAsia="Arial Unicode MS" w:hAnsi="Times New Roman" w:cs="Times New Roman"/>
          <w:sz w:val="28"/>
          <w:szCs w:val="24"/>
          <w:u w:color="000000"/>
        </w:rPr>
        <w:t>А.Иванова</w:t>
      </w:r>
      <w:proofErr w:type="spellEnd"/>
      <w:r w:rsidRPr="00312641">
        <w:rPr>
          <w:rFonts w:ascii="Times New Roman" w:eastAsia="Arial Unicode MS" w:hAnsi="Times New Roman" w:cs="Times New Roman"/>
          <w:sz w:val="28"/>
          <w:szCs w:val="24"/>
          <w:u w:color="000000"/>
        </w:rPr>
        <w:t>-Крамского</w:t>
      </w:r>
    </w:p>
    <w:p w:rsidR="00312641" w:rsidRPr="00312641" w:rsidRDefault="00312641" w:rsidP="00312641">
      <w:pPr>
        <w:keepNext/>
        <w:keepLines/>
        <w:spacing w:before="200" w:after="0" w:line="36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t>Четвертый класс</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w:t>
      </w:r>
      <w:proofErr w:type="spellStart"/>
      <w:r w:rsidRPr="00312641">
        <w:rPr>
          <w:rFonts w:ascii="Times New Roman" w:eastAsia="Times New Roman" w:hAnsi="Times New Roman" w:cs="Times New Roman"/>
          <w:sz w:val="28"/>
          <w:szCs w:val="24"/>
        </w:rPr>
        <w:t>баррэ</w:t>
      </w:r>
      <w:proofErr w:type="spellEnd"/>
      <w:r w:rsidRPr="00312641">
        <w:rPr>
          <w:rFonts w:ascii="Times New Roman" w:eastAsia="Times New Roman" w:hAnsi="Times New Roman" w:cs="Times New Roman"/>
          <w:sz w:val="28"/>
          <w:szCs w:val="24"/>
        </w:rPr>
        <w:t xml:space="preserve">. </w:t>
      </w:r>
      <w:proofErr w:type="spellStart"/>
      <w:r w:rsidRPr="00312641">
        <w:rPr>
          <w:rFonts w:ascii="Times New Roman" w:eastAsia="Times New Roman" w:hAnsi="Times New Roman" w:cs="Times New Roman"/>
          <w:sz w:val="28"/>
          <w:szCs w:val="24"/>
        </w:rPr>
        <w:t>Расгеадо</w:t>
      </w:r>
      <w:proofErr w:type="spellEnd"/>
      <w:r w:rsidRPr="00312641">
        <w:rPr>
          <w:rFonts w:ascii="Times New Roman" w:eastAsia="Times New Roman" w:hAnsi="Times New Roman" w:cs="Times New Roman"/>
          <w:sz w:val="28"/>
          <w:szCs w:val="24"/>
        </w:rPr>
        <w:t xml:space="preserve">. Совершенствование техники вибрации. Совершенствование техники легато. Исполнение мелизмов: форшлаг, мордент, группетто. Искусственные флажолеты. Закрепление навыков игры в позициях. Простые минорные гаммы в I позиции с открытыми струнами. </w:t>
      </w:r>
      <w:proofErr w:type="spellStart"/>
      <w:r w:rsidRPr="00312641">
        <w:rPr>
          <w:rFonts w:ascii="Times New Roman" w:eastAsia="Times New Roman" w:hAnsi="Times New Roman" w:cs="Times New Roman"/>
          <w:sz w:val="28"/>
          <w:szCs w:val="24"/>
        </w:rPr>
        <w:t>Двухоктавные</w:t>
      </w:r>
      <w:proofErr w:type="spellEnd"/>
      <w:r w:rsidRPr="00312641">
        <w:rPr>
          <w:rFonts w:ascii="Times New Roman" w:eastAsia="Times New Roman" w:hAnsi="Times New Roman" w:cs="Times New Roman"/>
          <w:sz w:val="28"/>
          <w:szCs w:val="24"/>
        </w:rPr>
        <w:t xml:space="preserve"> мажорные гаммы в </w:t>
      </w:r>
      <w:r w:rsidRPr="00312641">
        <w:rPr>
          <w:rFonts w:ascii="Times New Roman" w:eastAsia="Times New Roman" w:hAnsi="Times New Roman" w:cs="Times New Roman"/>
          <w:sz w:val="28"/>
          <w:szCs w:val="24"/>
          <w:lang w:val="en-US"/>
        </w:rPr>
        <w:t>I</w:t>
      </w:r>
      <w:r w:rsidRPr="00312641">
        <w:rPr>
          <w:rFonts w:ascii="Times New Roman" w:eastAsia="Times New Roman" w:hAnsi="Times New Roman" w:cs="Times New Roman"/>
          <w:sz w:val="28"/>
          <w:szCs w:val="24"/>
        </w:rPr>
        <w:t xml:space="preserve">-III позициях. Для профессионально ориентированных учащихся предлагается включать в план гаммы в аппликатуре </w:t>
      </w:r>
      <w:proofErr w:type="spellStart"/>
      <w:r w:rsidRPr="00312641">
        <w:rPr>
          <w:rFonts w:ascii="Times New Roman" w:eastAsia="Times New Roman" w:hAnsi="Times New Roman" w:cs="Times New Roman"/>
          <w:sz w:val="28"/>
          <w:szCs w:val="24"/>
        </w:rPr>
        <w:t>А.Сеговии</w:t>
      </w:r>
      <w:proofErr w:type="spellEnd"/>
      <w:r w:rsidRPr="00312641">
        <w:rPr>
          <w:rFonts w:ascii="Times New Roman" w:eastAsia="Times New Roman" w:hAnsi="Times New Roman" w:cs="Times New Roman"/>
          <w:sz w:val="28"/>
          <w:szCs w:val="24"/>
        </w:rPr>
        <w:t>.</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Развитие навыков аккомпанемента с использованием обращений </w:t>
      </w:r>
      <w:proofErr w:type="spellStart"/>
      <w:r w:rsidRPr="00312641">
        <w:rPr>
          <w:rFonts w:ascii="Times New Roman" w:eastAsia="Times New Roman" w:hAnsi="Times New Roman" w:cs="Times New Roman"/>
          <w:sz w:val="28"/>
          <w:szCs w:val="24"/>
        </w:rPr>
        <w:t>четырехзвучных</w:t>
      </w:r>
      <w:proofErr w:type="spellEnd"/>
      <w:r w:rsidRPr="00312641">
        <w:rPr>
          <w:rFonts w:ascii="Times New Roman" w:eastAsia="Times New Roman" w:hAnsi="Times New Roman" w:cs="Times New Roman"/>
          <w:sz w:val="28"/>
          <w:szCs w:val="24"/>
        </w:rPr>
        <w:t xml:space="preserve"> аккордов, освоение способов их записи.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w:t>
      </w:r>
      <w:r w:rsidRPr="00312641">
        <w:rPr>
          <w:rFonts w:ascii="Times New Roman" w:eastAsia="Times New Roman" w:hAnsi="Times New Roman" w:cs="Times New Roman"/>
          <w:sz w:val="28"/>
          <w:szCs w:val="24"/>
        </w:rPr>
        <w:lastRenderedPageBreak/>
        <w:t xml:space="preserve">числе, 2-3 полифонические пьесы, 1-2 произведения крупной формы, ансамбли и этюды.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Гаммы:</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Соль мажор, </w:t>
      </w:r>
      <w:proofErr w:type="spellStart"/>
      <w:r w:rsidRPr="00312641">
        <w:rPr>
          <w:rFonts w:ascii="Times New Roman" w:eastAsia="Times New Roman" w:hAnsi="Times New Roman" w:cs="Times New Roman"/>
          <w:sz w:val="28"/>
          <w:szCs w:val="24"/>
        </w:rPr>
        <w:t>двухоктавная</w:t>
      </w:r>
      <w:proofErr w:type="spellEnd"/>
      <w:r w:rsidRPr="00312641">
        <w:rPr>
          <w:rFonts w:ascii="Times New Roman" w:eastAsia="Times New Roman" w:hAnsi="Times New Roman" w:cs="Times New Roman"/>
          <w:sz w:val="28"/>
          <w:szCs w:val="24"/>
        </w:rPr>
        <w:t xml:space="preserve"> во </w:t>
      </w:r>
      <w:r w:rsidRPr="00312641">
        <w:rPr>
          <w:rFonts w:ascii="Times New Roman" w:eastAsia="Times New Roman" w:hAnsi="Times New Roman" w:cs="Times New Roman"/>
          <w:sz w:val="28"/>
          <w:szCs w:val="24"/>
          <w:lang w:val="en-US"/>
        </w:rPr>
        <w:t>II</w:t>
      </w:r>
      <w:r w:rsidRPr="00312641">
        <w:rPr>
          <w:rFonts w:ascii="Times New Roman" w:eastAsia="Times New Roman" w:hAnsi="Times New Roman" w:cs="Times New Roman"/>
          <w:sz w:val="28"/>
          <w:szCs w:val="24"/>
        </w:rPr>
        <w:t xml:space="preserve"> позиции с перемещением в </w:t>
      </w:r>
      <w:r w:rsidRPr="00312641">
        <w:rPr>
          <w:rFonts w:ascii="Times New Roman" w:eastAsia="Times New Roman" w:hAnsi="Times New Roman" w:cs="Times New Roman"/>
          <w:sz w:val="28"/>
          <w:szCs w:val="24"/>
          <w:lang w:val="en-US"/>
        </w:rPr>
        <w:t>I</w:t>
      </w:r>
      <w:r w:rsidRPr="00312641">
        <w:rPr>
          <w:rFonts w:ascii="Times New Roman" w:eastAsia="Times New Roman" w:hAnsi="Times New Roman" w:cs="Times New Roman"/>
          <w:sz w:val="28"/>
          <w:szCs w:val="24"/>
        </w:rPr>
        <w:t xml:space="preserve"> и </w:t>
      </w:r>
      <w:r w:rsidRPr="00312641">
        <w:rPr>
          <w:rFonts w:ascii="Times New Roman" w:eastAsia="Times New Roman" w:hAnsi="Times New Roman" w:cs="Times New Roman"/>
          <w:sz w:val="28"/>
          <w:szCs w:val="24"/>
          <w:lang w:val="en-US"/>
        </w:rPr>
        <w:t>III</w:t>
      </w:r>
      <w:r w:rsidRPr="00312641">
        <w:rPr>
          <w:rFonts w:ascii="Times New Roman" w:eastAsia="Times New Roman" w:hAnsi="Times New Roman" w:cs="Times New Roman"/>
          <w:sz w:val="28"/>
          <w:szCs w:val="24"/>
        </w:rPr>
        <w:t xml:space="preserve"> позиции;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proofErr w:type="gramStart"/>
      <w:r w:rsidRPr="00312641">
        <w:rPr>
          <w:rFonts w:ascii="Times New Roman" w:eastAsia="Times New Roman" w:hAnsi="Times New Roman" w:cs="Times New Roman"/>
          <w:sz w:val="28"/>
          <w:szCs w:val="24"/>
        </w:rPr>
        <w:t>До</w:t>
      </w:r>
      <w:proofErr w:type="gramEnd"/>
      <w:r w:rsidRPr="00312641">
        <w:rPr>
          <w:rFonts w:ascii="Times New Roman" w:eastAsia="Times New Roman" w:hAnsi="Times New Roman" w:cs="Times New Roman"/>
          <w:sz w:val="28"/>
          <w:szCs w:val="24"/>
        </w:rPr>
        <w:t xml:space="preserve"> </w:t>
      </w:r>
      <w:proofErr w:type="gramStart"/>
      <w:r w:rsidRPr="00312641">
        <w:rPr>
          <w:rFonts w:ascii="Times New Roman" w:eastAsia="Times New Roman" w:hAnsi="Times New Roman" w:cs="Times New Roman"/>
          <w:sz w:val="28"/>
          <w:szCs w:val="24"/>
        </w:rPr>
        <w:t>мажор</w:t>
      </w:r>
      <w:proofErr w:type="gramEnd"/>
      <w:r w:rsidRPr="00312641">
        <w:rPr>
          <w:rFonts w:ascii="Times New Roman" w:eastAsia="Times New Roman" w:hAnsi="Times New Roman" w:cs="Times New Roman"/>
          <w:sz w:val="28"/>
          <w:szCs w:val="24"/>
        </w:rPr>
        <w:t xml:space="preserve"> в аппликатуре А. </w:t>
      </w:r>
      <w:proofErr w:type="spellStart"/>
      <w:r w:rsidRPr="00312641">
        <w:rPr>
          <w:rFonts w:ascii="Times New Roman" w:eastAsia="Times New Roman" w:hAnsi="Times New Roman" w:cs="Times New Roman"/>
          <w:sz w:val="28"/>
          <w:szCs w:val="24"/>
        </w:rPr>
        <w:t>Сеговии</w:t>
      </w:r>
      <w:proofErr w:type="spellEnd"/>
      <w:r w:rsidRPr="00312641">
        <w:rPr>
          <w:rFonts w:ascii="Times New Roman" w:eastAsia="Times New Roman" w:hAnsi="Times New Roman" w:cs="Times New Roman"/>
          <w:sz w:val="28"/>
          <w:szCs w:val="24"/>
        </w:rPr>
        <w:t>;</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ми минор мелодический в </w:t>
      </w:r>
      <w:r w:rsidRPr="00312641">
        <w:rPr>
          <w:rFonts w:ascii="Times New Roman" w:eastAsia="Times New Roman" w:hAnsi="Times New Roman" w:cs="Times New Roman"/>
          <w:sz w:val="28"/>
          <w:szCs w:val="24"/>
          <w:lang w:val="en-US"/>
        </w:rPr>
        <w:t>I</w:t>
      </w:r>
      <w:r w:rsidRPr="00312641">
        <w:rPr>
          <w:rFonts w:ascii="Times New Roman" w:eastAsia="Times New Roman" w:hAnsi="Times New Roman" w:cs="Times New Roman"/>
          <w:sz w:val="28"/>
          <w:szCs w:val="24"/>
        </w:rPr>
        <w:t xml:space="preserve"> позиции.</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Менуэт Соль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Паганини Н. Сонатина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 №2 («для синьоры де Лукка»)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«Уж, как пал туман», обр. </w:t>
      </w:r>
      <w:proofErr w:type="spellStart"/>
      <w:r w:rsidRPr="00312641">
        <w:rPr>
          <w:rFonts w:ascii="Times New Roman" w:eastAsia="Arial Unicode MS" w:hAnsi="Times New Roman" w:cs="Times New Roman"/>
          <w:sz w:val="28"/>
          <w:szCs w:val="24"/>
          <w:u w:color="000000"/>
        </w:rPr>
        <w:t>М.Высотского</w:t>
      </w:r>
      <w:proofErr w:type="spellEnd"/>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Кост</w:t>
      </w:r>
      <w:proofErr w:type="spellEnd"/>
      <w:r w:rsidRPr="00312641">
        <w:rPr>
          <w:rFonts w:ascii="Times New Roman" w:eastAsia="Arial Unicode MS" w:hAnsi="Times New Roman" w:cs="Times New Roman"/>
          <w:sz w:val="28"/>
          <w:szCs w:val="24"/>
          <w:u w:color="000000"/>
        </w:rPr>
        <w:t xml:space="preserve"> Н. </w:t>
      </w:r>
      <w:proofErr w:type="spellStart"/>
      <w:r w:rsidRPr="00312641">
        <w:rPr>
          <w:rFonts w:ascii="Times New Roman" w:eastAsia="Arial Unicode MS" w:hAnsi="Times New Roman" w:cs="Times New Roman"/>
          <w:sz w:val="28"/>
          <w:szCs w:val="24"/>
          <w:u w:color="000000"/>
        </w:rPr>
        <w:t>Рондолетто</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Чайковский П.И. «В церкви»</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ля минор, ор.60, №7 </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Гендель Г.Ф. Сарабанда ми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Цыганская народная песня «Сосница», обр. </w:t>
      </w:r>
      <w:proofErr w:type="spellStart"/>
      <w:r w:rsidRPr="00312641">
        <w:rPr>
          <w:rFonts w:ascii="Times New Roman" w:eastAsia="Arial Unicode MS" w:hAnsi="Times New Roman" w:cs="Times New Roman"/>
          <w:sz w:val="28"/>
          <w:szCs w:val="24"/>
          <w:u w:color="000000"/>
        </w:rPr>
        <w:t>М.Александровой</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Этюд ля минор, ор.100, №11</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Санс</w:t>
      </w:r>
      <w:proofErr w:type="spellEnd"/>
      <w:r w:rsidRPr="00312641">
        <w:rPr>
          <w:rFonts w:ascii="Times New Roman" w:eastAsia="Arial Unicode MS" w:hAnsi="Times New Roman" w:cs="Times New Roman"/>
          <w:sz w:val="28"/>
          <w:szCs w:val="24"/>
          <w:u w:color="000000"/>
        </w:rPr>
        <w:t xml:space="preserve"> Г. </w:t>
      </w:r>
      <w:proofErr w:type="spellStart"/>
      <w:r w:rsidRPr="00312641">
        <w:rPr>
          <w:rFonts w:ascii="Times New Roman" w:eastAsia="Arial Unicode MS" w:hAnsi="Times New Roman" w:cs="Times New Roman"/>
          <w:sz w:val="28"/>
          <w:szCs w:val="24"/>
          <w:u w:color="000000"/>
        </w:rPr>
        <w:t>Эспаньолета</w:t>
      </w:r>
      <w:proofErr w:type="spellEnd"/>
      <w:r w:rsidRPr="00312641">
        <w:rPr>
          <w:rFonts w:ascii="Times New Roman" w:eastAsia="Arial Unicode MS" w:hAnsi="Times New Roman" w:cs="Times New Roman"/>
          <w:sz w:val="28"/>
          <w:szCs w:val="24"/>
          <w:u w:color="000000"/>
        </w:rPr>
        <w:t xml:space="preserve"> и </w:t>
      </w:r>
      <w:proofErr w:type="spellStart"/>
      <w:r w:rsidRPr="00312641">
        <w:rPr>
          <w:rFonts w:ascii="Times New Roman" w:eastAsia="Arial Unicode MS" w:hAnsi="Times New Roman" w:cs="Times New Roman"/>
          <w:sz w:val="28"/>
          <w:szCs w:val="24"/>
          <w:u w:color="000000"/>
        </w:rPr>
        <w:t>Руджеро</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Роч</w:t>
      </w:r>
      <w:proofErr w:type="spellEnd"/>
      <w:r w:rsidRPr="00312641">
        <w:rPr>
          <w:rFonts w:ascii="Times New Roman" w:eastAsia="Arial Unicode MS" w:hAnsi="Times New Roman" w:cs="Times New Roman"/>
          <w:sz w:val="28"/>
          <w:szCs w:val="24"/>
          <w:u w:color="000000"/>
        </w:rPr>
        <w:t xml:space="preserve"> П. Хабанера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Карулли</w:t>
      </w:r>
      <w:proofErr w:type="spellEnd"/>
      <w:r w:rsidRPr="00312641">
        <w:rPr>
          <w:rFonts w:ascii="Times New Roman" w:eastAsia="Arial Unicode MS" w:hAnsi="Times New Roman" w:cs="Times New Roman"/>
          <w:sz w:val="28"/>
          <w:szCs w:val="24"/>
          <w:u w:color="000000"/>
        </w:rPr>
        <w:t xml:space="preserve"> Ф. Этюд Соль мажор</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5</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Вайс</w:t>
      </w:r>
      <w:proofErr w:type="spellEnd"/>
      <w:r w:rsidRPr="00312641">
        <w:rPr>
          <w:rFonts w:ascii="Times New Roman" w:eastAsia="Arial Unicode MS" w:hAnsi="Times New Roman" w:cs="Times New Roman"/>
          <w:sz w:val="28"/>
          <w:szCs w:val="24"/>
          <w:u w:color="000000"/>
        </w:rPr>
        <w:t xml:space="preserve"> С.Л. Фантазия</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Сонатина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w:t>
      </w:r>
      <w:proofErr w:type="gramStart"/>
      <w:r w:rsidRPr="00312641">
        <w:rPr>
          <w:rFonts w:ascii="Times New Roman" w:eastAsia="Arial Unicode MS" w:hAnsi="Times New Roman" w:cs="Times New Roman"/>
          <w:sz w:val="28"/>
          <w:szCs w:val="24"/>
          <w:u w:color="000000"/>
        </w:rPr>
        <w:t>мажор</w:t>
      </w:r>
      <w:proofErr w:type="gramEnd"/>
      <w:r w:rsidRPr="00312641">
        <w:rPr>
          <w:rFonts w:ascii="Times New Roman" w:eastAsia="Arial Unicode MS" w:hAnsi="Times New Roman" w:cs="Times New Roman"/>
          <w:sz w:val="28"/>
          <w:szCs w:val="24"/>
          <w:u w:color="000000"/>
        </w:rPr>
        <w:t>, ор.71, №1,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Сор Ф. Этюд си минор, ор.35, №22</w:t>
      </w:r>
    </w:p>
    <w:p w:rsidR="00312641" w:rsidRPr="00312641" w:rsidRDefault="00312641" w:rsidP="00312641">
      <w:pPr>
        <w:keepNext/>
        <w:keepLines/>
        <w:spacing w:before="200" w:after="0" w:line="36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lastRenderedPageBreak/>
        <w:t xml:space="preserve">Пятый класс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Работа над </w:t>
      </w:r>
      <w:proofErr w:type="spellStart"/>
      <w:r w:rsidRPr="00312641">
        <w:rPr>
          <w:rFonts w:ascii="Times New Roman" w:eastAsia="Times New Roman" w:hAnsi="Times New Roman" w:cs="Times New Roman"/>
          <w:sz w:val="28"/>
          <w:szCs w:val="24"/>
        </w:rPr>
        <w:t>звукоизвлечением</w:t>
      </w:r>
      <w:proofErr w:type="spellEnd"/>
      <w:r w:rsidRPr="00312641">
        <w:rPr>
          <w:rFonts w:ascii="Times New Roman" w:eastAsia="Times New Roman" w:hAnsi="Times New Roman" w:cs="Times New Roman"/>
          <w:sz w:val="28"/>
          <w:szCs w:val="24"/>
        </w:rPr>
        <w:t xml:space="preserve">. Смена позиции с помощью глиссандо. Тамбурин. 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позициях. Простые гаммы в аппликатуре </w:t>
      </w:r>
      <w:proofErr w:type="spellStart"/>
      <w:r w:rsidRPr="00312641">
        <w:rPr>
          <w:rFonts w:ascii="Times New Roman" w:eastAsia="Times New Roman" w:hAnsi="Times New Roman" w:cs="Times New Roman"/>
          <w:sz w:val="28"/>
          <w:szCs w:val="24"/>
        </w:rPr>
        <w:t>А.Сеговии</w:t>
      </w:r>
      <w:proofErr w:type="spellEnd"/>
      <w:r w:rsidRPr="00312641">
        <w:rPr>
          <w:rFonts w:ascii="Times New Roman" w:eastAsia="Times New Roman" w:hAnsi="Times New Roman" w:cs="Times New Roman"/>
          <w:sz w:val="28"/>
          <w:szCs w:val="24"/>
        </w:rPr>
        <w:t xml:space="preserve">. Хроматическая гамма в </w:t>
      </w:r>
      <w:r w:rsidRPr="00312641">
        <w:rPr>
          <w:rFonts w:ascii="Times New Roman" w:eastAsia="Times New Roman" w:hAnsi="Times New Roman" w:cs="Times New Roman"/>
          <w:sz w:val="28"/>
          <w:szCs w:val="24"/>
          <w:lang w:val="en-US"/>
        </w:rPr>
        <w:t>I</w:t>
      </w:r>
      <w:r w:rsidRPr="00312641">
        <w:rPr>
          <w:rFonts w:ascii="Times New Roman" w:eastAsia="Times New Roman" w:hAnsi="Times New Roman" w:cs="Times New Roman"/>
          <w:sz w:val="28"/>
          <w:szCs w:val="24"/>
        </w:rPr>
        <w:t xml:space="preserve"> позиции.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 и аккомпанемента.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В течение учебного года проработать с учеником 9-12 различных музыкальных произведений, в том числе, 2-3 полифонических произведения, 1-2 произведения крупной  формы, 2-4 этюда, ансамбли. </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Гаммы:</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Ре, Фа, Ми мажор в аппликатуре </w:t>
      </w:r>
      <w:proofErr w:type="spellStart"/>
      <w:r w:rsidRPr="00312641">
        <w:rPr>
          <w:rFonts w:ascii="Times New Roman" w:eastAsia="Times New Roman" w:hAnsi="Times New Roman" w:cs="Times New Roman"/>
          <w:sz w:val="28"/>
          <w:szCs w:val="24"/>
        </w:rPr>
        <w:t>А.Сеговии</w:t>
      </w:r>
      <w:proofErr w:type="spellEnd"/>
      <w:r w:rsidRPr="00312641">
        <w:rPr>
          <w:rFonts w:ascii="Times New Roman" w:eastAsia="Times New Roman" w:hAnsi="Times New Roman" w:cs="Times New Roman"/>
          <w:sz w:val="28"/>
          <w:szCs w:val="24"/>
        </w:rPr>
        <w:t>;</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хроматическая гамма в </w:t>
      </w:r>
      <w:r w:rsidRPr="00312641">
        <w:rPr>
          <w:rFonts w:ascii="Times New Roman" w:eastAsia="Times New Roman" w:hAnsi="Times New Roman" w:cs="Times New Roman"/>
          <w:sz w:val="28"/>
          <w:szCs w:val="24"/>
          <w:lang w:val="en-US"/>
        </w:rPr>
        <w:t>I</w:t>
      </w:r>
      <w:r w:rsidRPr="00312641">
        <w:rPr>
          <w:rFonts w:ascii="Times New Roman" w:eastAsia="Times New Roman" w:hAnsi="Times New Roman" w:cs="Times New Roman"/>
          <w:sz w:val="28"/>
          <w:szCs w:val="24"/>
        </w:rPr>
        <w:t xml:space="preserve"> позиции.</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Неизвестный автор. Жига Ре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Андантино Ля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Кардосо</w:t>
      </w:r>
      <w:proofErr w:type="spellEnd"/>
      <w:r w:rsidRPr="00312641">
        <w:rPr>
          <w:rFonts w:ascii="Times New Roman" w:eastAsia="Arial Unicode MS" w:hAnsi="Times New Roman" w:cs="Times New Roman"/>
          <w:sz w:val="28"/>
          <w:szCs w:val="24"/>
          <w:u w:color="000000"/>
        </w:rPr>
        <w:t xml:space="preserve"> Х. </w:t>
      </w:r>
      <w:proofErr w:type="spellStart"/>
      <w:r w:rsidRPr="00312641">
        <w:rPr>
          <w:rFonts w:ascii="Times New Roman" w:eastAsia="Arial Unicode MS" w:hAnsi="Times New Roman" w:cs="Times New Roman"/>
          <w:sz w:val="28"/>
          <w:szCs w:val="24"/>
          <w:u w:color="000000"/>
        </w:rPr>
        <w:t>Милонга</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Этюд ми минор, ор.100, №13</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Бурре ми минор, BWV 996</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Паганини Н. Сонатина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Лауро</w:t>
      </w:r>
      <w:proofErr w:type="spellEnd"/>
      <w:r w:rsidRPr="00312641">
        <w:rPr>
          <w:rFonts w:ascii="Times New Roman" w:eastAsia="Arial Unicode MS" w:hAnsi="Times New Roman" w:cs="Times New Roman"/>
          <w:sz w:val="28"/>
          <w:szCs w:val="24"/>
          <w:u w:color="000000"/>
        </w:rPr>
        <w:t xml:space="preserve"> А. </w:t>
      </w:r>
      <w:proofErr w:type="spellStart"/>
      <w:r w:rsidRPr="00312641">
        <w:rPr>
          <w:rFonts w:ascii="Times New Roman" w:eastAsia="Arial Unicode MS" w:hAnsi="Times New Roman" w:cs="Times New Roman"/>
          <w:sz w:val="28"/>
          <w:szCs w:val="24"/>
          <w:u w:color="000000"/>
        </w:rPr>
        <w:t>Негрито</w:t>
      </w:r>
      <w:proofErr w:type="spellEnd"/>
      <w:r w:rsidRPr="00312641">
        <w:rPr>
          <w:rFonts w:ascii="Times New Roman" w:eastAsia="Arial Unicode MS" w:hAnsi="Times New Roman" w:cs="Times New Roman"/>
          <w:sz w:val="28"/>
          <w:szCs w:val="24"/>
          <w:u w:color="000000"/>
        </w:rPr>
        <w:t xml:space="preserve"> (венесуэльский вальс)</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 ор.60, №15</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lastRenderedPageBreak/>
        <w:t xml:space="preserve">Галилей В. Канцона и </w:t>
      </w:r>
      <w:proofErr w:type="spellStart"/>
      <w:r w:rsidRPr="00312641">
        <w:rPr>
          <w:rFonts w:ascii="Times New Roman" w:eastAsia="Arial Unicode MS" w:hAnsi="Times New Roman" w:cs="Times New Roman"/>
          <w:sz w:val="28"/>
          <w:szCs w:val="24"/>
          <w:u w:color="000000"/>
        </w:rPr>
        <w:t>Гальярда</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Таррега</w:t>
      </w:r>
      <w:proofErr w:type="spellEnd"/>
      <w:r w:rsidRPr="00312641">
        <w:rPr>
          <w:rFonts w:ascii="Times New Roman" w:eastAsia="Arial Unicode MS" w:hAnsi="Times New Roman" w:cs="Times New Roman"/>
          <w:sz w:val="28"/>
          <w:szCs w:val="24"/>
          <w:u w:color="000000"/>
        </w:rPr>
        <w:t xml:space="preserve"> Ф. «</w:t>
      </w:r>
      <w:proofErr w:type="spellStart"/>
      <w:r w:rsidRPr="00312641">
        <w:rPr>
          <w:rFonts w:ascii="Times New Roman" w:eastAsia="Arial Unicode MS" w:hAnsi="Times New Roman" w:cs="Times New Roman"/>
          <w:sz w:val="28"/>
          <w:szCs w:val="24"/>
          <w:u w:color="000000"/>
        </w:rPr>
        <w:t>Аделита</w:t>
      </w:r>
      <w:proofErr w:type="spellEnd"/>
      <w:r w:rsidRPr="00312641">
        <w:rPr>
          <w:rFonts w:ascii="Times New Roman" w:eastAsia="Arial Unicode MS" w:hAnsi="Times New Roman" w:cs="Times New Roman"/>
          <w:sz w:val="28"/>
          <w:szCs w:val="24"/>
          <w:u w:color="000000"/>
        </w:rPr>
        <w:t>» (мазурка)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Пернамбуко</w:t>
      </w:r>
      <w:proofErr w:type="spellEnd"/>
      <w:r w:rsidRPr="00312641">
        <w:rPr>
          <w:rFonts w:ascii="Times New Roman" w:eastAsia="Arial Unicode MS" w:hAnsi="Times New Roman" w:cs="Times New Roman"/>
          <w:sz w:val="28"/>
          <w:szCs w:val="24"/>
          <w:u w:color="000000"/>
        </w:rPr>
        <w:t xml:space="preserve"> Ж. Звуки колокольчиков</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Ля мажор, ор.60, №23</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Сарабанда (и Дубль) си минор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Иванов-Крамской А. Вальс</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«Аргентинская народная мелодия», обр.  М.-</w:t>
      </w:r>
      <w:proofErr w:type="spellStart"/>
      <w:r w:rsidRPr="00312641">
        <w:rPr>
          <w:rFonts w:ascii="Times New Roman" w:eastAsia="Arial Unicode MS" w:hAnsi="Times New Roman" w:cs="Times New Roman"/>
          <w:sz w:val="28"/>
          <w:szCs w:val="24"/>
          <w:u w:color="000000"/>
        </w:rPr>
        <w:t>Л.Анидо</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Этюд ми минор, ор.48, №5</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5</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Прелюдия Ре мажор, BWV 1007</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Паганини Н. Соната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Понсе</w:t>
      </w:r>
      <w:proofErr w:type="spellEnd"/>
      <w:r w:rsidRPr="00312641">
        <w:rPr>
          <w:rFonts w:ascii="Times New Roman" w:eastAsia="Arial Unicode MS" w:hAnsi="Times New Roman" w:cs="Times New Roman"/>
          <w:sz w:val="28"/>
          <w:szCs w:val="24"/>
          <w:u w:color="000000"/>
        </w:rPr>
        <w:t xml:space="preserve"> М. «Звездочка»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Дамас</w:t>
      </w:r>
      <w:proofErr w:type="spellEnd"/>
      <w:r w:rsidRPr="00312641">
        <w:rPr>
          <w:rFonts w:ascii="Times New Roman" w:eastAsia="Arial Unicode MS" w:hAnsi="Times New Roman" w:cs="Times New Roman"/>
          <w:sz w:val="28"/>
          <w:szCs w:val="24"/>
          <w:u w:color="000000"/>
        </w:rPr>
        <w:t xml:space="preserve"> Т.– </w:t>
      </w:r>
      <w:proofErr w:type="spellStart"/>
      <w:r w:rsidRPr="00312641">
        <w:rPr>
          <w:rFonts w:ascii="Times New Roman" w:eastAsia="Arial Unicode MS" w:hAnsi="Times New Roman" w:cs="Times New Roman"/>
          <w:sz w:val="28"/>
          <w:szCs w:val="24"/>
          <w:u w:color="000000"/>
        </w:rPr>
        <w:t>Таррега</w:t>
      </w:r>
      <w:proofErr w:type="spellEnd"/>
      <w:r w:rsidRPr="00312641">
        <w:rPr>
          <w:rFonts w:ascii="Times New Roman" w:eastAsia="Arial Unicode MS" w:hAnsi="Times New Roman" w:cs="Times New Roman"/>
          <w:sz w:val="28"/>
          <w:szCs w:val="24"/>
          <w:u w:color="000000"/>
        </w:rPr>
        <w:t xml:space="preserve"> Ф. Этюд-скерцо Ля мажор</w:t>
      </w:r>
    </w:p>
    <w:p w:rsidR="00312641" w:rsidRPr="00312641" w:rsidRDefault="00312641" w:rsidP="00312641">
      <w:pPr>
        <w:keepNext/>
        <w:keepLines/>
        <w:spacing w:before="200" w:after="0" w:line="36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t xml:space="preserve">Шестой класс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Совершенствование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Работа над координацией действий обеих рук. Совершенствование аккордовой игры.  Совершенствование техники левой руки. 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Освоение мажорных гамм в аппликатуре </w:t>
      </w:r>
      <w:proofErr w:type="spellStart"/>
      <w:r w:rsidRPr="00312641">
        <w:rPr>
          <w:rFonts w:ascii="Times New Roman" w:eastAsia="Times New Roman" w:hAnsi="Times New Roman" w:cs="Times New Roman"/>
          <w:sz w:val="28"/>
          <w:szCs w:val="24"/>
        </w:rPr>
        <w:t>А.Сеговии</w:t>
      </w:r>
      <w:proofErr w:type="spellEnd"/>
      <w:r w:rsidRPr="00312641">
        <w:rPr>
          <w:rFonts w:ascii="Times New Roman" w:eastAsia="Times New Roman" w:hAnsi="Times New Roman" w:cs="Times New Roman"/>
          <w:sz w:val="28"/>
          <w:szCs w:val="24"/>
        </w:rPr>
        <w:t xml:space="preserve"> в заданном темпе, различными ритмическими фигурами. Ознакомление с минорными гаммами в аппликатуре </w:t>
      </w:r>
      <w:proofErr w:type="spellStart"/>
      <w:r w:rsidRPr="00312641">
        <w:rPr>
          <w:rFonts w:ascii="Times New Roman" w:eastAsia="Times New Roman" w:hAnsi="Times New Roman" w:cs="Times New Roman"/>
          <w:sz w:val="28"/>
          <w:szCs w:val="24"/>
        </w:rPr>
        <w:t>А.Сеговии</w:t>
      </w:r>
      <w:proofErr w:type="spellEnd"/>
      <w:r w:rsidRPr="00312641">
        <w:rPr>
          <w:rFonts w:ascii="Times New Roman" w:eastAsia="Times New Roman" w:hAnsi="Times New Roman" w:cs="Times New Roman"/>
          <w:sz w:val="28"/>
          <w:szCs w:val="24"/>
        </w:rPr>
        <w:t xml:space="preserve">. Хроматическая </w:t>
      </w:r>
      <w:proofErr w:type="spellStart"/>
      <w:r w:rsidRPr="00312641">
        <w:rPr>
          <w:rFonts w:ascii="Times New Roman" w:eastAsia="Times New Roman" w:hAnsi="Times New Roman" w:cs="Times New Roman"/>
          <w:sz w:val="28"/>
          <w:szCs w:val="24"/>
        </w:rPr>
        <w:t>трехоктавная</w:t>
      </w:r>
      <w:proofErr w:type="spellEnd"/>
      <w:r w:rsidRPr="00312641">
        <w:rPr>
          <w:rFonts w:ascii="Times New Roman" w:eastAsia="Times New Roman" w:hAnsi="Times New Roman" w:cs="Times New Roman"/>
          <w:sz w:val="28"/>
          <w:szCs w:val="24"/>
        </w:rPr>
        <w:t xml:space="preserve"> гамма.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Развитие музыкального мышления и исполнительских навыков. Работа над </w:t>
      </w:r>
      <w:proofErr w:type="spellStart"/>
      <w:r w:rsidRPr="00312641">
        <w:rPr>
          <w:rFonts w:ascii="Times New Roman" w:eastAsia="Times New Roman" w:hAnsi="Times New Roman" w:cs="Times New Roman"/>
          <w:sz w:val="28"/>
          <w:szCs w:val="24"/>
        </w:rPr>
        <w:t>звукоизвлечением</w:t>
      </w:r>
      <w:proofErr w:type="spellEnd"/>
      <w:r w:rsidRPr="00312641">
        <w:rPr>
          <w:rFonts w:ascii="Times New Roman" w:eastAsia="Times New Roman" w:hAnsi="Times New Roman" w:cs="Times New Roman"/>
          <w:sz w:val="28"/>
          <w:szCs w:val="24"/>
        </w:rPr>
        <w:t xml:space="preserve"> и координацией действий обеих рук.</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В течение учебного года проработать с учеником 9-12 произведений, в том числе, 2-3 полифонических произведения, 1-2 произведения крупной формы, 2-4 этюда. </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Гаммы:</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До, Фа, Ми, Соль мажор;</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lastRenderedPageBreak/>
        <w:t>до, ми минор мелодический;</w:t>
      </w:r>
    </w:p>
    <w:p w:rsid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хроматическая </w:t>
      </w:r>
      <w:proofErr w:type="spellStart"/>
      <w:r w:rsidRPr="00312641">
        <w:rPr>
          <w:rFonts w:ascii="Times New Roman" w:eastAsia="Times New Roman" w:hAnsi="Times New Roman" w:cs="Times New Roman"/>
          <w:sz w:val="28"/>
          <w:szCs w:val="24"/>
        </w:rPr>
        <w:t>трехоктавная</w:t>
      </w:r>
      <w:proofErr w:type="spellEnd"/>
      <w:r w:rsidRPr="00312641">
        <w:rPr>
          <w:rFonts w:ascii="Times New Roman" w:eastAsia="Times New Roman" w:hAnsi="Times New Roman" w:cs="Times New Roman"/>
          <w:sz w:val="28"/>
          <w:szCs w:val="24"/>
        </w:rPr>
        <w:t xml:space="preserve"> гамма.</w:t>
      </w:r>
    </w:p>
    <w:p w:rsidR="00EA544A" w:rsidRPr="00312641" w:rsidRDefault="00EA544A" w:rsidP="00312641">
      <w:pPr>
        <w:spacing w:after="0" w:line="360" w:lineRule="auto"/>
        <w:ind w:firstLine="720"/>
        <w:jc w:val="both"/>
        <w:rPr>
          <w:rFonts w:ascii="Times New Roman" w:eastAsia="Times New Roman" w:hAnsi="Times New Roman" w:cs="Times New Roman"/>
          <w:sz w:val="28"/>
          <w:szCs w:val="24"/>
        </w:rPr>
      </w:pP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Прелюдия ре минор, BWV 999</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Альберт Г. Соната ми минор, №1,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Лауро</w:t>
      </w:r>
      <w:proofErr w:type="spellEnd"/>
      <w:r w:rsidRPr="00312641">
        <w:rPr>
          <w:rFonts w:ascii="Times New Roman" w:eastAsia="Arial Unicode MS" w:hAnsi="Times New Roman" w:cs="Times New Roman"/>
          <w:sz w:val="28"/>
          <w:szCs w:val="24"/>
          <w:u w:color="000000"/>
        </w:rPr>
        <w:t xml:space="preserve"> А. Венесуэльский вальс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Ля мажор, ор.60, №9</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Гавот Ми мажор, BWV 1012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Сор Ф. Рондо Ре мажор</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Лауро</w:t>
      </w:r>
      <w:proofErr w:type="spellEnd"/>
      <w:r w:rsidRPr="00312641">
        <w:rPr>
          <w:rFonts w:ascii="Times New Roman" w:eastAsia="Arial Unicode MS" w:hAnsi="Times New Roman" w:cs="Times New Roman"/>
          <w:sz w:val="28"/>
          <w:szCs w:val="24"/>
          <w:u w:color="000000"/>
        </w:rPr>
        <w:t xml:space="preserve"> А. Венесуэльский вальс (</w:t>
      </w:r>
      <w:proofErr w:type="spellStart"/>
      <w:r w:rsidRPr="00312641">
        <w:rPr>
          <w:rFonts w:ascii="Times New Roman" w:eastAsia="Arial Unicode MS" w:hAnsi="Times New Roman" w:cs="Times New Roman"/>
          <w:sz w:val="28"/>
          <w:szCs w:val="24"/>
          <w:u w:color="000000"/>
        </w:rPr>
        <w:t>La</w:t>
      </w:r>
      <w:proofErr w:type="spellEnd"/>
      <w:r w:rsidRPr="00312641">
        <w:rPr>
          <w:rFonts w:ascii="Times New Roman" w:eastAsia="Arial Unicode MS" w:hAnsi="Times New Roman" w:cs="Times New Roman"/>
          <w:sz w:val="28"/>
          <w:szCs w:val="24"/>
          <w:u w:color="000000"/>
        </w:rPr>
        <w:t xml:space="preserve"> </w:t>
      </w:r>
      <w:proofErr w:type="spellStart"/>
      <w:r w:rsidRPr="00312641">
        <w:rPr>
          <w:rFonts w:ascii="Times New Roman" w:eastAsia="Arial Unicode MS" w:hAnsi="Times New Roman" w:cs="Times New Roman"/>
          <w:sz w:val="28"/>
          <w:szCs w:val="24"/>
          <w:u w:color="000000"/>
        </w:rPr>
        <w:t>negra</w:t>
      </w:r>
      <w:proofErr w:type="spellEnd"/>
      <w:r w:rsidRPr="00312641">
        <w:rPr>
          <w:rFonts w:ascii="Times New Roman" w:eastAsia="Arial Unicode MS" w:hAnsi="Times New Roman" w:cs="Times New Roman"/>
          <w:sz w:val="28"/>
          <w:szCs w:val="24"/>
          <w:u w:color="000000"/>
        </w:rPr>
        <w:t>)</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Этюд Ми мажор, ор.48, №9</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Бурре (и Дубль) си минор, BWV 1002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Альберт Г. Соната ми минор, №1, III ч. (Рондо)</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Иванов-Крамской А. «Грезы» </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Ре мажор, ор.60, №14</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Санс</w:t>
      </w:r>
      <w:proofErr w:type="spellEnd"/>
      <w:r w:rsidRPr="00312641">
        <w:rPr>
          <w:rFonts w:ascii="Times New Roman" w:eastAsia="Arial Unicode MS" w:hAnsi="Times New Roman" w:cs="Times New Roman"/>
          <w:sz w:val="28"/>
          <w:szCs w:val="24"/>
          <w:u w:color="000000"/>
        </w:rPr>
        <w:t xml:space="preserve"> Г. </w:t>
      </w:r>
      <w:proofErr w:type="spellStart"/>
      <w:r w:rsidRPr="00312641">
        <w:rPr>
          <w:rFonts w:ascii="Times New Roman" w:eastAsia="Arial Unicode MS" w:hAnsi="Times New Roman" w:cs="Times New Roman"/>
          <w:sz w:val="28"/>
          <w:szCs w:val="24"/>
          <w:u w:color="000000"/>
        </w:rPr>
        <w:t>Канариос</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Скарлатти</w:t>
      </w:r>
      <w:proofErr w:type="spellEnd"/>
      <w:r w:rsidRPr="00312641">
        <w:rPr>
          <w:rFonts w:ascii="Times New Roman" w:eastAsia="Arial Unicode MS" w:hAnsi="Times New Roman" w:cs="Times New Roman"/>
          <w:sz w:val="28"/>
          <w:szCs w:val="24"/>
          <w:u w:color="000000"/>
        </w:rPr>
        <w:t xml:space="preserve"> А. – </w:t>
      </w:r>
      <w:proofErr w:type="spellStart"/>
      <w:r w:rsidRPr="00312641">
        <w:rPr>
          <w:rFonts w:ascii="Times New Roman" w:eastAsia="Arial Unicode MS" w:hAnsi="Times New Roman" w:cs="Times New Roman"/>
          <w:sz w:val="28"/>
          <w:szCs w:val="24"/>
          <w:u w:color="000000"/>
        </w:rPr>
        <w:t>Понсе</w:t>
      </w:r>
      <w:proofErr w:type="spellEnd"/>
      <w:r w:rsidRPr="00312641">
        <w:rPr>
          <w:rFonts w:ascii="Times New Roman" w:eastAsia="Arial Unicode MS" w:hAnsi="Times New Roman" w:cs="Times New Roman"/>
          <w:sz w:val="28"/>
          <w:szCs w:val="24"/>
          <w:u w:color="000000"/>
        </w:rPr>
        <w:t xml:space="preserve"> М. Гавот</w:t>
      </w:r>
      <w:r w:rsidRPr="00312641">
        <w:rPr>
          <w:rFonts w:ascii="Times New Roman" w:eastAsia="Arial Unicode MS" w:hAnsi="Times New Roman" w:cs="Times New Roman"/>
          <w:sz w:val="28"/>
          <w:szCs w:val="24"/>
          <w:u w:color="000000"/>
        </w:rPr>
        <w:tab/>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Савио</w:t>
      </w:r>
      <w:proofErr w:type="spellEnd"/>
      <w:r w:rsidRPr="00312641">
        <w:rPr>
          <w:rFonts w:ascii="Times New Roman" w:eastAsia="Arial Unicode MS" w:hAnsi="Times New Roman" w:cs="Times New Roman"/>
          <w:sz w:val="28"/>
          <w:szCs w:val="24"/>
          <w:u w:color="000000"/>
        </w:rPr>
        <w:t xml:space="preserve"> И. Музыкальная шкатулка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ми минор, ор.60, №19</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5</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Прелюдия Ля мажор, BWV 1009</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Сор Ф. Вариации на тему «</w:t>
      </w:r>
      <w:proofErr w:type="spellStart"/>
      <w:r w:rsidRPr="00312641">
        <w:rPr>
          <w:rFonts w:ascii="Times New Roman" w:eastAsia="Arial Unicode MS" w:hAnsi="Times New Roman" w:cs="Times New Roman"/>
          <w:sz w:val="28"/>
          <w:szCs w:val="24"/>
          <w:u w:color="000000"/>
        </w:rPr>
        <w:t>Фолии</w:t>
      </w:r>
      <w:proofErr w:type="spellEnd"/>
      <w:r w:rsidRPr="00312641">
        <w:rPr>
          <w:rFonts w:ascii="Times New Roman" w:eastAsia="Arial Unicode MS" w:hAnsi="Times New Roman" w:cs="Times New Roman"/>
          <w:sz w:val="28"/>
          <w:szCs w:val="24"/>
          <w:u w:color="000000"/>
        </w:rPr>
        <w:t xml:space="preserve">», ор.15 </w:t>
      </w:r>
      <w:proofErr w:type="spellStart"/>
      <w:r w:rsidRPr="00312641">
        <w:rPr>
          <w:rFonts w:ascii="Times New Roman" w:eastAsia="Arial Unicode MS" w:hAnsi="Times New Roman" w:cs="Times New Roman"/>
          <w:sz w:val="28"/>
          <w:szCs w:val="24"/>
          <w:u w:color="000000"/>
        </w:rPr>
        <w:t>bis</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Понсе</w:t>
      </w:r>
      <w:proofErr w:type="spellEnd"/>
      <w:r w:rsidRPr="00312641">
        <w:rPr>
          <w:rFonts w:ascii="Times New Roman" w:eastAsia="Arial Unicode MS" w:hAnsi="Times New Roman" w:cs="Times New Roman"/>
          <w:sz w:val="28"/>
          <w:szCs w:val="24"/>
          <w:u w:color="000000"/>
        </w:rPr>
        <w:t xml:space="preserve"> М. Мексиканское </w:t>
      </w:r>
      <w:proofErr w:type="spellStart"/>
      <w:r w:rsidRPr="00312641">
        <w:rPr>
          <w:rFonts w:ascii="Times New Roman" w:eastAsia="Arial Unicode MS" w:hAnsi="Times New Roman" w:cs="Times New Roman"/>
          <w:sz w:val="28"/>
          <w:szCs w:val="24"/>
          <w:u w:color="000000"/>
        </w:rPr>
        <w:t>скерцино</w:t>
      </w:r>
      <w:proofErr w:type="spellEnd"/>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Этюд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 ор.48, №19</w:t>
      </w:r>
    </w:p>
    <w:p w:rsidR="00312641" w:rsidRPr="00312641" w:rsidRDefault="00312641" w:rsidP="00312641">
      <w:pPr>
        <w:keepNext/>
        <w:keepLines/>
        <w:spacing w:before="200" w:after="0" w:line="36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lastRenderedPageBreak/>
        <w:t>Седьмой класс</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 техники аккомпанемента. </w:t>
      </w:r>
      <w:proofErr w:type="spellStart"/>
      <w:r w:rsidRPr="00312641">
        <w:rPr>
          <w:rFonts w:ascii="Times New Roman" w:eastAsia="Times New Roman" w:hAnsi="Times New Roman" w:cs="Times New Roman"/>
          <w:sz w:val="28"/>
          <w:szCs w:val="24"/>
        </w:rPr>
        <w:t>Шестизвучные</w:t>
      </w:r>
      <w:proofErr w:type="spellEnd"/>
      <w:r w:rsidRPr="00312641">
        <w:rPr>
          <w:rFonts w:ascii="Times New Roman" w:eastAsia="Times New Roman" w:hAnsi="Times New Roman" w:cs="Times New Roman"/>
          <w:sz w:val="28"/>
          <w:szCs w:val="24"/>
        </w:rPr>
        <w:t xml:space="preserve"> аккорды, способы их буквенно-цифровой записи и применения.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Усложнение ритмических задач.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Гаммы:</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Ля  мажор;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До и Соль мажор с перемещением в различные позиции (</w:t>
      </w:r>
      <w:r w:rsidRPr="00312641">
        <w:rPr>
          <w:rFonts w:ascii="Times New Roman" w:eastAsia="Times New Roman" w:hAnsi="Times New Roman" w:cs="Times New Roman"/>
          <w:sz w:val="28"/>
          <w:szCs w:val="24"/>
          <w:lang w:val="en-US"/>
        </w:rPr>
        <w:t>I</w:t>
      </w:r>
      <w:r w:rsidRPr="00312641">
        <w:rPr>
          <w:rFonts w:ascii="Times New Roman" w:eastAsia="Times New Roman" w:hAnsi="Times New Roman" w:cs="Times New Roman"/>
          <w:sz w:val="28"/>
          <w:szCs w:val="24"/>
        </w:rPr>
        <w:t>-</w:t>
      </w:r>
      <w:r w:rsidRPr="00312641">
        <w:rPr>
          <w:rFonts w:ascii="Times New Roman" w:eastAsia="Times New Roman" w:hAnsi="Times New Roman" w:cs="Times New Roman"/>
          <w:sz w:val="28"/>
          <w:szCs w:val="24"/>
          <w:lang w:val="en-US"/>
        </w:rPr>
        <w:t>IV</w:t>
      </w:r>
      <w:r w:rsidRPr="00312641">
        <w:rPr>
          <w:rFonts w:ascii="Times New Roman" w:eastAsia="Times New Roman" w:hAnsi="Times New Roman" w:cs="Times New Roman"/>
          <w:sz w:val="28"/>
          <w:szCs w:val="24"/>
        </w:rPr>
        <w:t>);</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соль, ля минор мелодический.</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переводного зачета: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Понсе</w:t>
      </w:r>
      <w:proofErr w:type="spellEnd"/>
      <w:r w:rsidRPr="00312641">
        <w:rPr>
          <w:rFonts w:ascii="Times New Roman" w:eastAsia="Arial Unicode MS" w:hAnsi="Times New Roman" w:cs="Times New Roman"/>
          <w:sz w:val="28"/>
          <w:szCs w:val="24"/>
          <w:u w:color="000000"/>
        </w:rPr>
        <w:t xml:space="preserve"> М. Гавот (в стиле С. Л. </w:t>
      </w:r>
      <w:proofErr w:type="spellStart"/>
      <w:r w:rsidRPr="00312641">
        <w:rPr>
          <w:rFonts w:ascii="Times New Roman" w:eastAsia="Arial Unicode MS" w:hAnsi="Times New Roman" w:cs="Times New Roman"/>
          <w:sz w:val="28"/>
          <w:szCs w:val="24"/>
          <w:u w:color="000000"/>
        </w:rPr>
        <w:t>Вайса</w:t>
      </w:r>
      <w:proofErr w:type="spellEnd"/>
      <w:r w:rsidRPr="00312641">
        <w:rPr>
          <w:rFonts w:ascii="Times New Roman" w:eastAsia="Arial Unicode MS" w:hAnsi="Times New Roman" w:cs="Times New Roman"/>
          <w:sz w:val="28"/>
          <w:szCs w:val="24"/>
          <w:u w:color="000000"/>
        </w:rPr>
        <w:t>)</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Сонатина Соль мажор, ор.71, №2,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Морель</w:t>
      </w:r>
      <w:proofErr w:type="spellEnd"/>
      <w:r w:rsidRPr="00312641">
        <w:rPr>
          <w:rFonts w:ascii="Times New Roman" w:eastAsia="Arial Unicode MS" w:hAnsi="Times New Roman" w:cs="Times New Roman"/>
          <w:sz w:val="28"/>
          <w:szCs w:val="24"/>
          <w:u w:color="000000"/>
        </w:rPr>
        <w:t xml:space="preserve"> Х. Романс</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мажор, ор.60, №22</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Куранта Ля мажор, BWV 1009</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Сонатина Ре мажор, ор.71, №3, IV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Вила-</w:t>
      </w:r>
      <w:proofErr w:type="spellStart"/>
      <w:r w:rsidRPr="00312641">
        <w:rPr>
          <w:rFonts w:ascii="Times New Roman" w:eastAsia="Arial Unicode MS" w:hAnsi="Times New Roman" w:cs="Times New Roman"/>
          <w:sz w:val="28"/>
          <w:szCs w:val="24"/>
          <w:u w:color="000000"/>
        </w:rPr>
        <w:t>Лобос</w:t>
      </w:r>
      <w:proofErr w:type="spellEnd"/>
      <w:r w:rsidRPr="00312641">
        <w:rPr>
          <w:rFonts w:ascii="Times New Roman" w:eastAsia="Arial Unicode MS" w:hAnsi="Times New Roman" w:cs="Times New Roman"/>
          <w:sz w:val="28"/>
          <w:szCs w:val="24"/>
          <w:u w:color="000000"/>
        </w:rPr>
        <w:t xml:space="preserve"> Э. </w:t>
      </w:r>
      <w:proofErr w:type="spellStart"/>
      <w:r w:rsidRPr="00312641">
        <w:rPr>
          <w:rFonts w:ascii="Times New Roman" w:eastAsia="Arial Unicode MS" w:hAnsi="Times New Roman" w:cs="Times New Roman"/>
          <w:sz w:val="28"/>
          <w:szCs w:val="24"/>
          <w:u w:color="000000"/>
        </w:rPr>
        <w:t>Шоро</w:t>
      </w:r>
      <w:proofErr w:type="spellEnd"/>
      <w:r w:rsidRPr="00312641">
        <w:rPr>
          <w:rFonts w:ascii="Times New Roman" w:eastAsia="Arial Unicode MS" w:hAnsi="Times New Roman" w:cs="Times New Roman"/>
          <w:sz w:val="28"/>
          <w:szCs w:val="24"/>
          <w:u w:color="000000"/>
        </w:rPr>
        <w:t xml:space="preserve">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Пухоль</w:t>
      </w:r>
      <w:proofErr w:type="spellEnd"/>
      <w:r w:rsidRPr="00312641">
        <w:rPr>
          <w:rFonts w:ascii="Times New Roman" w:eastAsia="Arial Unicode MS" w:hAnsi="Times New Roman" w:cs="Times New Roman"/>
          <w:sz w:val="28"/>
          <w:szCs w:val="24"/>
          <w:u w:color="000000"/>
        </w:rPr>
        <w:t xml:space="preserve"> Э. «Шмель» (этюд)</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Бах И.С. </w:t>
      </w:r>
      <w:proofErr w:type="spellStart"/>
      <w:r w:rsidRPr="00312641">
        <w:rPr>
          <w:rFonts w:ascii="Times New Roman" w:eastAsia="Arial Unicode MS" w:hAnsi="Times New Roman" w:cs="Times New Roman"/>
          <w:sz w:val="28"/>
          <w:szCs w:val="24"/>
          <w:u w:color="000000"/>
        </w:rPr>
        <w:t>Аллеманда</w:t>
      </w:r>
      <w:proofErr w:type="spellEnd"/>
      <w:r w:rsidRPr="00312641">
        <w:rPr>
          <w:rFonts w:ascii="Times New Roman" w:eastAsia="Arial Unicode MS" w:hAnsi="Times New Roman" w:cs="Times New Roman"/>
          <w:sz w:val="28"/>
          <w:szCs w:val="24"/>
          <w:u w:color="000000"/>
        </w:rPr>
        <w:t xml:space="preserve"> ля минор, BWV 996</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lastRenderedPageBreak/>
        <w:t>Диабелли</w:t>
      </w:r>
      <w:proofErr w:type="spellEnd"/>
      <w:r w:rsidRPr="00312641">
        <w:rPr>
          <w:rFonts w:ascii="Times New Roman" w:eastAsia="Arial Unicode MS" w:hAnsi="Times New Roman" w:cs="Times New Roman"/>
          <w:sz w:val="28"/>
          <w:szCs w:val="24"/>
          <w:u w:color="000000"/>
        </w:rPr>
        <w:t xml:space="preserve"> А. Соната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w:t>
      </w:r>
      <w:proofErr w:type="gramStart"/>
      <w:r w:rsidRPr="00312641">
        <w:rPr>
          <w:rFonts w:ascii="Times New Roman" w:eastAsia="Arial Unicode MS" w:hAnsi="Times New Roman" w:cs="Times New Roman"/>
          <w:sz w:val="28"/>
          <w:szCs w:val="24"/>
          <w:u w:color="000000"/>
        </w:rPr>
        <w:t>мажор</w:t>
      </w:r>
      <w:proofErr w:type="gramEnd"/>
      <w:r w:rsidRPr="00312641">
        <w:rPr>
          <w:rFonts w:ascii="Times New Roman" w:eastAsia="Arial Unicode MS" w:hAnsi="Times New Roman" w:cs="Times New Roman"/>
          <w:sz w:val="28"/>
          <w:szCs w:val="24"/>
          <w:u w:color="000000"/>
        </w:rPr>
        <w:t>,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Альбенис</w:t>
      </w:r>
      <w:proofErr w:type="spellEnd"/>
      <w:r w:rsidRPr="00312641">
        <w:rPr>
          <w:rFonts w:ascii="Times New Roman" w:eastAsia="Arial Unicode MS" w:hAnsi="Times New Roman" w:cs="Times New Roman"/>
          <w:sz w:val="28"/>
          <w:szCs w:val="24"/>
          <w:u w:color="000000"/>
        </w:rPr>
        <w:t xml:space="preserve"> И. «Шумы залива» (</w:t>
      </w:r>
      <w:proofErr w:type="spellStart"/>
      <w:r w:rsidRPr="00312641">
        <w:rPr>
          <w:rFonts w:ascii="Times New Roman" w:eastAsia="Arial Unicode MS" w:hAnsi="Times New Roman" w:cs="Times New Roman"/>
          <w:sz w:val="28"/>
          <w:szCs w:val="24"/>
          <w:u w:color="000000"/>
        </w:rPr>
        <w:t>малагенья</w:t>
      </w:r>
      <w:proofErr w:type="spellEnd"/>
      <w:r w:rsidRPr="00312641">
        <w:rPr>
          <w:rFonts w:ascii="Times New Roman" w:eastAsia="Arial Unicode MS" w:hAnsi="Times New Roman" w:cs="Times New Roman"/>
          <w:sz w:val="28"/>
          <w:szCs w:val="24"/>
          <w:u w:color="000000"/>
        </w:rPr>
        <w:t>)</w:t>
      </w:r>
    </w:p>
    <w:p w:rsid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Вила-</w:t>
      </w:r>
      <w:proofErr w:type="spellStart"/>
      <w:r w:rsidRPr="00312641">
        <w:rPr>
          <w:rFonts w:ascii="Times New Roman" w:eastAsia="Arial Unicode MS" w:hAnsi="Times New Roman" w:cs="Times New Roman"/>
          <w:sz w:val="28"/>
          <w:szCs w:val="24"/>
          <w:u w:color="000000"/>
        </w:rPr>
        <w:t>Лобос</w:t>
      </w:r>
      <w:proofErr w:type="spellEnd"/>
      <w:r w:rsidRPr="00312641">
        <w:rPr>
          <w:rFonts w:ascii="Times New Roman" w:eastAsia="Arial Unicode MS" w:hAnsi="Times New Roman" w:cs="Times New Roman"/>
          <w:sz w:val="28"/>
          <w:szCs w:val="24"/>
          <w:u w:color="000000"/>
        </w:rPr>
        <w:t xml:space="preserve"> Э. Этюд №1</w:t>
      </w:r>
    </w:p>
    <w:p w:rsidR="00EA544A" w:rsidRPr="00312641" w:rsidRDefault="00EA544A" w:rsidP="00312641">
      <w:pPr>
        <w:spacing w:after="0" w:line="360" w:lineRule="auto"/>
        <w:ind w:firstLine="720"/>
        <w:jc w:val="both"/>
        <w:rPr>
          <w:rFonts w:ascii="Times New Roman" w:eastAsia="Arial Unicode MS" w:hAnsi="Times New Roman" w:cs="Times New Roman"/>
          <w:sz w:val="28"/>
          <w:szCs w:val="24"/>
          <w:u w:color="000000"/>
        </w:rPr>
      </w:pP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Гавот I – II  ля минор, BWV 995</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Сор Ф. Соната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w:t>
      </w:r>
      <w:proofErr w:type="gramStart"/>
      <w:r w:rsidRPr="00312641">
        <w:rPr>
          <w:rFonts w:ascii="Times New Roman" w:eastAsia="Arial Unicode MS" w:hAnsi="Times New Roman" w:cs="Times New Roman"/>
          <w:sz w:val="28"/>
          <w:szCs w:val="24"/>
          <w:u w:color="000000"/>
        </w:rPr>
        <w:t>мажор</w:t>
      </w:r>
      <w:proofErr w:type="gramEnd"/>
      <w:r w:rsidRPr="00312641">
        <w:rPr>
          <w:rFonts w:ascii="Times New Roman" w:eastAsia="Arial Unicode MS" w:hAnsi="Times New Roman" w:cs="Times New Roman"/>
          <w:sz w:val="28"/>
          <w:szCs w:val="24"/>
          <w:u w:color="000000"/>
        </w:rPr>
        <w:t>, ор.22, IV ч. (Рондо)</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Иванов-Крамской А. Тарантелла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Таррега</w:t>
      </w:r>
      <w:proofErr w:type="spellEnd"/>
      <w:r w:rsidRPr="00312641">
        <w:rPr>
          <w:rFonts w:ascii="Times New Roman" w:eastAsia="Arial Unicode MS" w:hAnsi="Times New Roman" w:cs="Times New Roman"/>
          <w:sz w:val="28"/>
          <w:szCs w:val="24"/>
          <w:u w:color="000000"/>
        </w:rPr>
        <w:t xml:space="preserve"> Ф. Этюд Ми мажор (</w:t>
      </w:r>
      <w:proofErr w:type="spellStart"/>
      <w:r w:rsidRPr="00312641">
        <w:rPr>
          <w:rFonts w:ascii="Times New Roman" w:eastAsia="Arial Unicode MS" w:hAnsi="Times New Roman" w:cs="Times New Roman"/>
          <w:sz w:val="28"/>
          <w:szCs w:val="24"/>
          <w:u w:color="000000"/>
        </w:rPr>
        <w:t>de</w:t>
      </w:r>
      <w:proofErr w:type="spellEnd"/>
      <w:r w:rsidRPr="00312641">
        <w:rPr>
          <w:rFonts w:ascii="Times New Roman" w:eastAsia="Arial Unicode MS" w:hAnsi="Times New Roman" w:cs="Times New Roman"/>
          <w:sz w:val="28"/>
          <w:szCs w:val="24"/>
          <w:u w:color="000000"/>
        </w:rPr>
        <w:t xml:space="preserve"> </w:t>
      </w:r>
      <w:proofErr w:type="spellStart"/>
      <w:r w:rsidRPr="00312641">
        <w:rPr>
          <w:rFonts w:ascii="Times New Roman" w:eastAsia="Arial Unicode MS" w:hAnsi="Times New Roman" w:cs="Times New Roman"/>
          <w:sz w:val="28"/>
          <w:szCs w:val="24"/>
          <w:u w:color="000000"/>
        </w:rPr>
        <w:t>velocidad</w:t>
      </w:r>
      <w:proofErr w:type="spellEnd"/>
      <w:r w:rsidRPr="00312641">
        <w:rPr>
          <w:rFonts w:ascii="Times New Roman" w:eastAsia="Arial Unicode MS" w:hAnsi="Times New Roman" w:cs="Times New Roman"/>
          <w:sz w:val="28"/>
          <w:szCs w:val="24"/>
          <w:u w:color="000000"/>
        </w:rPr>
        <w:t>)</w:t>
      </w:r>
    </w:p>
    <w:p w:rsidR="00312641" w:rsidRPr="00312641" w:rsidRDefault="00312641" w:rsidP="00312641">
      <w:pPr>
        <w:keepNext/>
        <w:keepLines/>
        <w:spacing w:before="200" w:after="0" w:line="360" w:lineRule="auto"/>
        <w:jc w:val="center"/>
        <w:outlineLvl w:val="5"/>
        <w:rPr>
          <w:rFonts w:ascii="Times New Roman" w:eastAsia="Times New Roman" w:hAnsi="Times New Roman" w:cs="Times New Roman"/>
          <w:b/>
          <w:iCs/>
          <w:sz w:val="28"/>
        </w:rPr>
      </w:pPr>
      <w:r w:rsidRPr="00312641">
        <w:rPr>
          <w:rFonts w:ascii="Times New Roman" w:eastAsia="Times New Roman" w:hAnsi="Times New Roman" w:cs="Times New Roman"/>
          <w:b/>
          <w:iCs/>
          <w:sz w:val="28"/>
        </w:rPr>
        <w:t>Восьмой класс</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Формирование  всего комплекса навыков и знаний, полученных за время обучения. Углубленная работа над звуком. Разбор произведений итоговой выпускной программы. Углубленная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профессиональное учебное заведение. Углубленное изучение произведений, входящих в программу вступительного экзамена в колледж. Участие в концертной жизни класса и школы.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К выпускному экзамену необходимо приготовить 4-5 разнохарактерных пьес, включая полифоническую пьесу, произведение крупной формы, этюд.</w:t>
      </w:r>
    </w:p>
    <w:p w:rsidR="00312641" w:rsidRPr="00312641" w:rsidRDefault="00312641" w:rsidP="00312641">
      <w:pPr>
        <w:keepNext/>
        <w:spacing w:after="0" w:line="360" w:lineRule="auto"/>
        <w:ind w:firstLine="502"/>
        <w:jc w:val="both"/>
        <w:outlineLvl w:val="1"/>
        <w:rPr>
          <w:rFonts w:ascii="Times New Roman" w:eastAsia="Calibri" w:hAnsi="Times New Roman" w:cs="Times New Roman"/>
          <w:b/>
          <w:color w:val="000000"/>
          <w:sz w:val="28"/>
          <w:szCs w:val="28"/>
        </w:rPr>
      </w:pPr>
      <w:r w:rsidRPr="00312641">
        <w:rPr>
          <w:rFonts w:ascii="Times New Roman" w:eastAsia="Calibri" w:hAnsi="Times New Roman" w:cs="Times New Roman"/>
          <w:b/>
          <w:color w:val="000000"/>
          <w:sz w:val="28"/>
          <w:szCs w:val="28"/>
        </w:rPr>
        <w:t>Примеры программ выпускного экзамена:</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1</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Прелюдия ля минор, BWV 997</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Леньяни</w:t>
      </w:r>
      <w:proofErr w:type="spellEnd"/>
      <w:r w:rsidRPr="00312641">
        <w:rPr>
          <w:rFonts w:ascii="Times New Roman" w:eastAsia="Arial Unicode MS" w:hAnsi="Times New Roman" w:cs="Times New Roman"/>
          <w:sz w:val="28"/>
          <w:szCs w:val="24"/>
          <w:u w:color="000000"/>
        </w:rPr>
        <w:t xml:space="preserve"> Л. Скерцо с вариациями, ор.10</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Высотский</w:t>
      </w:r>
      <w:proofErr w:type="spellEnd"/>
      <w:r w:rsidRPr="00312641">
        <w:rPr>
          <w:rFonts w:ascii="Times New Roman" w:eastAsia="Arial Unicode MS" w:hAnsi="Times New Roman" w:cs="Times New Roman"/>
          <w:sz w:val="28"/>
          <w:szCs w:val="24"/>
          <w:u w:color="000000"/>
        </w:rPr>
        <w:t xml:space="preserve"> М. «Пряха»</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Сор Ф. Этюд ми минор, ор.6, №11</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2</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Мударра</w:t>
      </w:r>
      <w:proofErr w:type="spellEnd"/>
      <w:r w:rsidRPr="00312641">
        <w:rPr>
          <w:rFonts w:ascii="Times New Roman" w:eastAsia="Arial Unicode MS" w:hAnsi="Times New Roman" w:cs="Times New Roman"/>
          <w:sz w:val="28"/>
          <w:szCs w:val="24"/>
          <w:u w:color="000000"/>
        </w:rPr>
        <w:t xml:space="preserve"> А. Фантазия №10</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Карулли</w:t>
      </w:r>
      <w:proofErr w:type="spellEnd"/>
      <w:r w:rsidRPr="00312641">
        <w:rPr>
          <w:rFonts w:ascii="Times New Roman" w:eastAsia="Arial Unicode MS" w:hAnsi="Times New Roman" w:cs="Times New Roman"/>
          <w:sz w:val="28"/>
          <w:szCs w:val="24"/>
          <w:u w:color="000000"/>
        </w:rPr>
        <w:t xml:space="preserve"> Ф. Соната Ля мажор,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Понсе</w:t>
      </w:r>
      <w:proofErr w:type="spellEnd"/>
      <w:r w:rsidRPr="00312641">
        <w:rPr>
          <w:rFonts w:ascii="Times New Roman" w:eastAsia="Arial Unicode MS" w:hAnsi="Times New Roman" w:cs="Times New Roman"/>
          <w:sz w:val="28"/>
          <w:szCs w:val="24"/>
          <w:u w:color="000000"/>
        </w:rPr>
        <w:t xml:space="preserve"> М. </w:t>
      </w:r>
      <w:proofErr w:type="spellStart"/>
      <w:r w:rsidRPr="00312641">
        <w:rPr>
          <w:rFonts w:ascii="Times New Roman" w:eastAsia="Arial Unicode MS" w:hAnsi="Times New Roman" w:cs="Times New Roman"/>
          <w:sz w:val="28"/>
          <w:szCs w:val="24"/>
          <w:u w:color="000000"/>
        </w:rPr>
        <w:t>Аллеманда</w:t>
      </w:r>
      <w:proofErr w:type="spellEnd"/>
      <w:r w:rsidRPr="00312641">
        <w:rPr>
          <w:rFonts w:ascii="Times New Roman" w:eastAsia="Arial Unicode MS" w:hAnsi="Times New Roman" w:cs="Times New Roman"/>
          <w:sz w:val="28"/>
          <w:szCs w:val="24"/>
          <w:u w:color="000000"/>
        </w:rPr>
        <w:t xml:space="preserve"> (в стиле </w:t>
      </w:r>
      <w:proofErr w:type="spellStart"/>
      <w:r w:rsidRPr="00312641">
        <w:rPr>
          <w:rFonts w:ascii="Times New Roman" w:eastAsia="Arial Unicode MS" w:hAnsi="Times New Roman" w:cs="Times New Roman"/>
          <w:sz w:val="28"/>
          <w:szCs w:val="24"/>
          <w:u w:color="000000"/>
        </w:rPr>
        <w:t>С.Л.Вайса</w:t>
      </w:r>
      <w:proofErr w:type="spellEnd"/>
      <w:r w:rsidRPr="00312641">
        <w:rPr>
          <w:rFonts w:ascii="Times New Roman" w:eastAsia="Arial Unicode MS" w:hAnsi="Times New Roman" w:cs="Times New Roman"/>
          <w:sz w:val="28"/>
          <w:szCs w:val="24"/>
          <w:u w:color="000000"/>
        </w:rPr>
        <w:t>)</w:t>
      </w:r>
    </w:p>
    <w:p w:rsidR="00312641" w:rsidRPr="00312641" w:rsidRDefault="00312641" w:rsidP="00312641">
      <w:pPr>
        <w:spacing w:after="0" w:line="360" w:lineRule="auto"/>
        <w:ind w:firstLine="720"/>
        <w:jc w:val="both"/>
        <w:rPr>
          <w:rFonts w:ascii="Times New Roman" w:eastAsia="Arial Unicode MS" w:hAnsi="Times New Roman" w:cs="Times New Roman"/>
          <w:b/>
          <w:sz w:val="28"/>
          <w:szCs w:val="24"/>
          <w:u w:color="000000"/>
        </w:rPr>
      </w:pPr>
      <w:r w:rsidRPr="00312641">
        <w:rPr>
          <w:rFonts w:ascii="Times New Roman" w:eastAsia="Arial Unicode MS" w:hAnsi="Times New Roman" w:cs="Times New Roman"/>
          <w:sz w:val="28"/>
          <w:szCs w:val="24"/>
          <w:u w:color="000000"/>
        </w:rPr>
        <w:lastRenderedPageBreak/>
        <w:t>Вила-</w:t>
      </w:r>
      <w:proofErr w:type="spellStart"/>
      <w:r w:rsidRPr="00312641">
        <w:rPr>
          <w:rFonts w:ascii="Times New Roman" w:eastAsia="Arial Unicode MS" w:hAnsi="Times New Roman" w:cs="Times New Roman"/>
          <w:sz w:val="28"/>
          <w:szCs w:val="24"/>
          <w:u w:color="000000"/>
        </w:rPr>
        <w:t>Лобос</w:t>
      </w:r>
      <w:proofErr w:type="spellEnd"/>
      <w:r w:rsidRPr="00312641">
        <w:rPr>
          <w:rFonts w:ascii="Times New Roman" w:eastAsia="Arial Unicode MS" w:hAnsi="Times New Roman" w:cs="Times New Roman"/>
          <w:sz w:val="28"/>
          <w:szCs w:val="24"/>
          <w:u w:color="000000"/>
        </w:rPr>
        <w:t xml:space="preserve"> Э. Этюд №8</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3</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 xml:space="preserve">Бах И.С. </w:t>
      </w:r>
      <w:proofErr w:type="spellStart"/>
      <w:r w:rsidRPr="00312641">
        <w:rPr>
          <w:rFonts w:ascii="Times New Roman" w:eastAsia="Arial Unicode MS" w:hAnsi="Times New Roman" w:cs="Times New Roman"/>
          <w:sz w:val="28"/>
          <w:szCs w:val="24"/>
          <w:u w:color="000000"/>
        </w:rPr>
        <w:t>Аллеманда</w:t>
      </w:r>
      <w:proofErr w:type="spellEnd"/>
      <w:r w:rsidRPr="00312641">
        <w:rPr>
          <w:rFonts w:ascii="Times New Roman" w:eastAsia="Arial Unicode MS" w:hAnsi="Times New Roman" w:cs="Times New Roman"/>
          <w:sz w:val="28"/>
          <w:szCs w:val="24"/>
          <w:u w:color="000000"/>
        </w:rPr>
        <w:t xml:space="preserve"> Ля мажор, BWV 1009</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Диабелли</w:t>
      </w:r>
      <w:proofErr w:type="spellEnd"/>
      <w:r w:rsidRPr="00312641">
        <w:rPr>
          <w:rFonts w:ascii="Times New Roman" w:eastAsia="Arial Unicode MS" w:hAnsi="Times New Roman" w:cs="Times New Roman"/>
          <w:sz w:val="28"/>
          <w:szCs w:val="24"/>
          <w:u w:color="000000"/>
        </w:rPr>
        <w:t xml:space="preserve"> А. Соната Фа мажор, №3,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Гранадос</w:t>
      </w:r>
      <w:proofErr w:type="spellEnd"/>
      <w:r w:rsidRPr="00312641">
        <w:rPr>
          <w:rFonts w:ascii="Times New Roman" w:eastAsia="Arial Unicode MS" w:hAnsi="Times New Roman" w:cs="Times New Roman"/>
          <w:sz w:val="28"/>
          <w:szCs w:val="24"/>
          <w:u w:color="000000"/>
        </w:rPr>
        <w:t xml:space="preserve"> Э. Испанский танец №5</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Этюд Ми мажор, ор.48, №23</w:t>
      </w:r>
    </w:p>
    <w:p w:rsidR="00312641" w:rsidRPr="00312641" w:rsidRDefault="00312641" w:rsidP="00312641">
      <w:pPr>
        <w:spacing w:after="0" w:line="360" w:lineRule="auto"/>
        <w:ind w:firstLine="502"/>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Вариант 4</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r w:rsidRPr="00312641">
        <w:rPr>
          <w:rFonts w:ascii="Times New Roman" w:eastAsia="Arial Unicode MS" w:hAnsi="Times New Roman" w:cs="Times New Roman"/>
          <w:sz w:val="28"/>
          <w:szCs w:val="24"/>
          <w:u w:color="000000"/>
        </w:rPr>
        <w:t>Бах И.С. Гавот в форме рондо Ми мажор, BWV 1006a</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Джулиани</w:t>
      </w:r>
      <w:proofErr w:type="spellEnd"/>
      <w:r w:rsidRPr="00312641">
        <w:rPr>
          <w:rFonts w:ascii="Times New Roman" w:eastAsia="Arial Unicode MS" w:hAnsi="Times New Roman" w:cs="Times New Roman"/>
          <w:sz w:val="28"/>
          <w:szCs w:val="24"/>
          <w:u w:color="000000"/>
        </w:rPr>
        <w:t xml:space="preserve"> М. Соната </w:t>
      </w:r>
      <w:proofErr w:type="gramStart"/>
      <w:r w:rsidRPr="00312641">
        <w:rPr>
          <w:rFonts w:ascii="Times New Roman" w:eastAsia="Arial Unicode MS" w:hAnsi="Times New Roman" w:cs="Times New Roman"/>
          <w:sz w:val="28"/>
          <w:szCs w:val="24"/>
          <w:u w:color="000000"/>
        </w:rPr>
        <w:t>До</w:t>
      </w:r>
      <w:proofErr w:type="gramEnd"/>
      <w:r w:rsidRPr="00312641">
        <w:rPr>
          <w:rFonts w:ascii="Times New Roman" w:eastAsia="Arial Unicode MS" w:hAnsi="Times New Roman" w:cs="Times New Roman"/>
          <w:sz w:val="28"/>
          <w:szCs w:val="24"/>
          <w:u w:color="000000"/>
        </w:rPr>
        <w:t xml:space="preserve"> </w:t>
      </w:r>
      <w:proofErr w:type="gramStart"/>
      <w:r w:rsidRPr="00312641">
        <w:rPr>
          <w:rFonts w:ascii="Times New Roman" w:eastAsia="Arial Unicode MS" w:hAnsi="Times New Roman" w:cs="Times New Roman"/>
          <w:sz w:val="28"/>
          <w:szCs w:val="24"/>
          <w:u w:color="000000"/>
        </w:rPr>
        <w:t>мажор</w:t>
      </w:r>
      <w:proofErr w:type="gramEnd"/>
      <w:r w:rsidRPr="00312641">
        <w:rPr>
          <w:rFonts w:ascii="Times New Roman" w:eastAsia="Arial Unicode MS" w:hAnsi="Times New Roman" w:cs="Times New Roman"/>
          <w:sz w:val="28"/>
          <w:szCs w:val="24"/>
          <w:u w:color="000000"/>
        </w:rPr>
        <w:t>, ор.15, I ч.</w:t>
      </w:r>
    </w:p>
    <w:p w:rsidR="00312641" w:rsidRPr="00312641" w:rsidRDefault="00312641" w:rsidP="00312641">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Малатс</w:t>
      </w:r>
      <w:proofErr w:type="spellEnd"/>
      <w:r w:rsidRPr="00312641">
        <w:rPr>
          <w:rFonts w:ascii="Times New Roman" w:eastAsia="Arial Unicode MS" w:hAnsi="Times New Roman" w:cs="Times New Roman"/>
          <w:sz w:val="28"/>
          <w:szCs w:val="24"/>
          <w:u w:color="000000"/>
        </w:rPr>
        <w:t xml:space="preserve"> Х. Испанская серенада</w:t>
      </w:r>
    </w:p>
    <w:p w:rsidR="00966D3B" w:rsidRPr="00EA544A" w:rsidRDefault="00312641" w:rsidP="00EA544A">
      <w:pPr>
        <w:spacing w:after="0" w:line="360" w:lineRule="auto"/>
        <w:ind w:firstLine="720"/>
        <w:jc w:val="both"/>
        <w:rPr>
          <w:rFonts w:ascii="Times New Roman" w:eastAsia="Arial Unicode MS" w:hAnsi="Times New Roman" w:cs="Times New Roman"/>
          <w:sz w:val="28"/>
          <w:szCs w:val="24"/>
          <w:u w:color="000000"/>
        </w:rPr>
      </w:pPr>
      <w:proofErr w:type="spellStart"/>
      <w:r w:rsidRPr="00312641">
        <w:rPr>
          <w:rFonts w:ascii="Times New Roman" w:eastAsia="Arial Unicode MS" w:hAnsi="Times New Roman" w:cs="Times New Roman"/>
          <w:sz w:val="28"/>
          <w:szCs w:val="24"/>
          <w:u w:color="000000"/>
        </w:rPr>
        <w:t>Каркасси</w:t>
      </w:r>
      <w:proofErr w:type="spellEnd"/>
      <w:r w:rsidRPr="00312641">
        <w:rPr>
          <w:rFonts w:ascii="Times New Roman" w:eastAsia="Arial Unicode MS" w:hAnsi="Times New Roman" w:cs="Times New Roman"/>
          <w:sz w:val="28"/>
          <w:szCs w:val="24"/>
          <w:u w:color="000000"/>
        </w:rPr>
        <w:t xml:space="preserve"> М. Этюд, ор.60, №25</w:t>
      </w:r>
    </w:p>
    <w:p w:rsidR="00312641" w:rsidRPr="00312641" w:rsidRDefault="00312641" w:rsidP="00312641">
      <w:pPr>
        <w:spacing w:before="120" w:after="120" w:line="24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lang w:val="en-US"/>
        </w:rPr>
        <w:t>III</w:t>
      </w:r>
      <w:r w:rsidRPr="00312641">
        <w:rPr>
          <w:rFonts w:ascii="Times New Roman" w:eastAsia="Calibri" w:hAnsi="Times New Roman" w:cs="Times New Roman"/>
          <w:b/>
          <w:sz w:val="28"/>
          <w:szCs w:val="28"/>
        </w:rPr>
        <w:t>. ТРЕБОВАНИЯ К УРОВНЮ ПОДГОТОВКИ УЧАЩИХСЯ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приобретение им художественно-исполнительских знаний, умений и навыков.</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Таким образом, ученик к концу прохождения курса программы обучения должен:</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знать основные исторические сведения об инструменте;</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знать  конструктивные особенности инструмента;</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 xml:space="preserve">знать элементарные правила по уходу за инструментом и уметь их применять при необходимости;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знать основы музыкальной грамоты;</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знать систему игровых  навыков и уметь применять ее самостоятельно;</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знать основные средства музыкальной выразительности (динамика, агогика, тембр);</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знать технические и художественно-эстетические особенности, характерные для сольного исполнительства на </w:t>
      </w:r>
      <w:r w:rsidR="001B7471">
        <w:rPr>
          <w:rFonts w:ascii="Times New Roman" w:eastAsia="Times New Roman" w:hAnsi="Times New Roman" w:cs="Times New Roman"/>
          <w:sz w:val="28"/>
          <w:szCs w:val="24"/>
        </w:rPr>
        <w:t>классической</w:t>
      </w:r>
      <w:r w:rsidR="001B7471" w:rsidRPr="00312641">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гитаре;</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знать функциональные особенности строения частей тела и уметь рационально использовать их в работе игрового аппарата;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w:t>
      </w:r>
      <w:r w:rsidR="00312641" w:rsidRPr="00312641">
        <w:rPr>
          <w:rFonts w:ascii="Times New Roman" w:eastAsia="Times New Roman" w:hAnsi="Times New Roman" w:cs="Times New Roman"/>
          <w:sz w:val="28"/>
          <w:szCs w:val="24"/>
        </w:rPr>
        <w:t>уметь самостоятельно настраивать инструмент;</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уметь самостоятельно среди нескольких вариантов  аппликатуры выбрать наиболее  удобную и рациональную;</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уметь  на базе приобретенных специальных знаний  давать грамотную адекватную оценку многообразным музыкальным событиям;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иметь навыки чтения с листа несложных  произведений, необходимые для ансамблевого </w:t>
      </w:r>
      <w:proofErr w:type="spellStart"/>
      <w:r w:rsidR="00312641" w:rsidRPr="00312641">
        <w:rPr>
          <w:rFonts w:ascii="Times New Roman" w:eastAsia="Times New Roman" w:hAnsi="Times New Roman" w:cs="Times New Roman"/>
          <w:sz w:val="28"/>
          <w:szCs w:val="24"/>
        </w:rPr>
        <w:t>музицирования</w:t>
      </w:r>
      <w:proofErr w:type="spellEnd"/>
      <w:r w:rsidR="00312641" w:rsidRPr="00312641">
        <w:rPr>
          <w:rFonts w:ascii="Times New Roman" w:eastAsia="Times New Roman" w:hAnsi="Times New Roman" w:cs="Times New Roman"/>
          <w:sz w:val="28"/>
          <w:szCs w:val="24"/>
        </w:rPr>
        <w:t xml:space="preserve"> и аккомпанемента;</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приобрести навыки подбора по слуху, так необходимые  в дальнейшем будущему аккомпаниатору;</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приобрести навык публичных </w:t>
      </w:r>
      <w:proofErr w:type="gramStart"/>
      <w:r w:rsidR="00312641" w:rsidRPr="00312641">
        <w:rPr>
          <w:rFonts w:ascii="Times New Roman" w:eastAsia="Times New Roman" w:hAnsi="Times New Roman" w:cs="Times New Roman"/>
          <w:sz w:val="28"/>
          <w:szCs w:val="24"/>
        </w:rPr>
        <w:t>выступлений</w:t>
      </w:r>
      <w:proofErr w:type="gramEnd"/>
      <w:r w:rsidR="00312641" w:rsidRPr="00312641">
        <w:rPr>
          <w:rFonts w:ascii="Times New Roman" w:eastAsia="Times New Roman" w:hAnsi="Times New Roman" w:cs="Times New Roman"/>
          <w:sz w:val="28"/>
          <w:szCs w:val="24"/>
        </w:rPr>
        <w:t xml:space="preserve"> как в качестве солиста, так и участника ансамбля.</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Реализация программы обеспечивает:</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наличие у учащегося интереса к музыкальному искусству, самостоятельному музыкальному исполнительству;</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сформированный комплекс исполнительских знаний, умений и навыков, позволяющий использовать многообразные возможности</w:t>
      </w:r>
      <w:r w:rsidR="001B7471" w:rsidRPr="001B7471">
        <w:rPr>
          <w:rFonts w:ascii="Times New Roman" w:eastAsia="Times New Roman" w:hAnsi="Times New Roman" w:cs="Times New Roman"/>
          <w:sz w:val="28"/>
          <w:szCs w:val="24"/>
        </w:rPr>
        <w:t xml:space="preserve"> </w:t>
      </w:r>
      <w:r w:rsidR="001B7471">
        <w:rPr>
          <w:rFonts w:ascii="Times New Roman" w:eastAsia="Times New Roman" w:hAnsi="Times New Roman" w:cs="Times New Roman"/>
          <w:sz w:val="28"/>
          <w:szCs w:val="24"/>
        </w:rPr>
        <w:t>классической</w:t>
      </w:r>
      <w:r w:rsidR="00312641" w:rsidRPr="00312641">
        <w:rPr>
          <w:rFonts w:ascii="Times New Roman" w:eastAsia="Times New Roman" w:hAnsi="Times New Roman" w:cs="Times New Roman"/>
          <w:sz w:val="28"/>
          <w:szCs w:val="24"/>
        </w:rPr>
        <w:t xml:space="preserve"> гитары для достижения наиболее убедительной интерпретации авторского текста;</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w:t>
      </w:r>
      <w:r w:rsidR="00312641" w:rsidRPr="00312641">
        <w:rPr>
          <w:rFonts w:ascii="Times New Roman" w:eastAsia="Times New Roman" w:hAnsi="Times New Roman" w:cs="Times New Roman"/>
          <w:sz w:val="28"/>
          <w:szCs w:val="24"/>
        </w:rPr>
        <w:t xml:space="preserve">знание художественно-исполнительских возможностей </w:t>
      </w:r>
      <w:r w:rsidR="001B7471">
        <w:rPr>
          <w:rFonts w:ascii="Times New Roman" w:eastAsia="Times New Roman" w:hAnsi="Times New Roman" w:cs="Times New Roman"/>
          <w:sz w:val="28"/>
          <w:szCs w:val="24"/>
        </w:rPr>
        <w:t>классической</w:t>
      </w:r>
      <w:r w:rsidR="001B7471" w:rsidRPr="00312641">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гитары;</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знание музыкальной терминологии;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знание репертуара для </w:t>
      </w:r>
      <w:r w:rsidR="001B7471">
        <w:rPr>
          <w:rFonts w:ascii="Times New Roman" w:eastAsia="Times New Roman" w:hAnsi="Times New Roman" w:cs="Times New Roman"/>
          <w:sz w:val="28"/>
          <w:szCs w:val="24"/>
        </w:rPr>
        <w:t>классической</w:t>
      </w:r>
      <w:r w:rsidR="001B7471" w:rsidRPr="00312641">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умение читать с листа несложные музыкальные произведения;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умение подбирать по слуху;</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навыки воспитания слухового контроля, умения управлять процессом исполнения музыкального произведения;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 xml:space="preserve">наличие навыков </w:t>
      </w:r>
      <w:proofErr w:type="spellStart"/>
      <w:r w:rsidR="00312641" w:rsidRPr="00312641">
        <w:rPr>
          <w:rFonts w:ascii="Times New Roman" w:eastAsia="Times New Roman" w:hAnsi="Times New Roman" w:cs="Times New Roman"/>
          <w:sz w:val="28"/>
          <w:szCs w:val="24"/>
        </w:rPr>
        <w:t>репетиционно</w:t>
      </w:r>
      <w:proofErr w:type="spellEnd"/>
      <w:r w:rsidR="00312641" w:rsidRPr="00312641">
        <w:rPr>
          <w:rFonts w:ascii="Times New Roman" w:eastAsia="Times New Roman" w:hAnsi="Times New Roman" w:cs="Times New Roman"/>
          <w:sz w:val="28"/>
          <w:szCs w:val="24"/>
        </w:rPr>
        <w:t xml:space="preserve">-концертной работы в качестве солиста. </w:t>
      </w:r>
    </w:p>
    <w:p w:rsidR="00966D3B" w:rsidRDefault="00966D3B" w:rsidP="00312641">
      <w:pPr>
        <w:spacing w:before="120" w:after="120" w:line="240" w:lineRule="auto"/>
        <w:jc w:val="center"/>
        <w:outlineLvl w:val="1"/>
        <w:rPr>
          <w:rFonts w:ascii="Times New Roman" w:eastAsia="Calibri" w:hAnsi="Times New Roman" w:cs="Times New Roman"/>
          <w:b/>
          <w:sz w:val="28"/>
          <w:szCs w:val="28"/>
        </w:rPr>
      </w:pPr>
    </w:p>
    <w:p w:rsidR="00312641" w:rsidRPr="00312641" w:rsidRDefault="00312641" w:rsidP="00312641">
      <w:pPr>
        <w:spacing w:before="120" w:after="120" w:line="24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lang w:val="en-US"/>
        </w:rPr>
        <w:t>IV</w:t>
      </w:r>
      <w:r w:rsidRPr="00312641">
        <w:rPr>
          <w:rFonts w:ascii="Times New Roman" w:eastAsia="Calibri" w:hAnsi="Times New Roman" w:cs="Times New Roman"/>
          <w:b/>
          <w:sz w:val="28"/>
          <w:szCs w:val="28"/>
        </w:rPr>
        <w:t xml:space="preserve">. ФОРМЫ И МЕТОДЫ КОНТРОЛЯ, СИСТЕМА ОЦЕНОК </w:t>
      </w:r>
    </w:p>
    <w:p w:rsidR="00312641" w:rsidRPr="00312641" w:rsidRDefault="00312641" w:rsidP="00312641">
      <w:pPr>
        <w:spacing w:before="120" w:after="240" w:line="240" w:lineRule="auto"/>
        <w:jc w:val="center"/>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1. Аттестация: цели, виды, форма, содержание</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Оценки  качества знаний  по «Специальности  (</w:t>
      </w:r>
      <w:r w:rsidR="001B7471">
        <w:rPr>
          <w:rFonts w:ascii="Times New Roman" w:eastAsia="Times New Roman" w:hAnsi="Times New Roman" w:cs="Times New Roman"/>
          <w:sz w:val="28"/>
          <w:szCs w:val="24"/>
        </w:rPr>
        <w:t xml:space="preserve">классическая </w:t>
      </w:r>
      <w:r w:rsidRPr="00312641">
        <w:rPr>
          <w:rFonts w:ascii="Times New Roman" w:eastAsia="Times New Roman" w:hAnsi="Times New Roman" w:cs="Times New Roman"/>
          <w:sz w:val="28"/>
          <w:szCs w:val="24"/>
        </w:rPr>
        <w:t>гитара)» охватывают все виды контроля: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текущий контроль успеваемости;</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 xml:space="preserve">промежуточная аттестация учащихся; </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итоговая  аттестация  учащихся.</w:t>
      </w:r>
    </w:p>
    <w:p w:rsid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lastRenderedPageBreak/>
        <w:t>Каждый из видов контроля успеваемости учащихся имеет свои цели, задачи и формы.</w:t>
      </w:r>
    </w:p>
    <w:p w:rsidR="00EA544A" w:rsidRPr="00312641" w:rsidRDefault="00EA544A" w:rsidP="00312641">
      <w:pPr>
        <w:spacing w:after="0" w:line="360" w:lineRule="auto"/>
        <w:ind w:firstLine="720"/>
        <w:jc w:val="both"/>
        <w:rPr>
          <w:rFonts w:ascii="Times New Roman" w:eastAsia="Times New Roman" w:hAnsi="Times New Roman" w:cs="Times New Roman"/>
          <w:sz w:val="28"/>
          <w:szCs w:val="24"/>
        </w:rPr>
      </w:pPr>
    </w:p>
    <w:p w:rsidR="00312641" w:rsidRPr="00312641" w:rsidRDefault="00966D3B" w:rsidP="00312641">
      <w:pPr>
        <w:spacing w:before="120" w:after="120" w:line="240" w:lineRule="auto"/>
        <w:jc w:val="right"/>
        <w:outlineLvl w:val="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Таблица 5</w:t>
      </w:r>
    </w:p>
    <w:tbl>
      <w:tblPr>
        <w:tblW w:w="0" w:type="auto"/>
        <w:tblLayout w:type="fixed"/>
        <w:tblLook w:val="0000" w:firstRow="0" w:lastRow="0" w:firstColumn="0" w:lastColumn="0" w:noHBand="0" w:noVBand="0"/>
      </w:tblPr>
      <w:tblGrid>
        <w:gridCol w:w="2504"/>
        <w:gridCol w:w="5116"/>
        <w:gridCol w:w="2285"/>
      </w:tblGrid>
      <w:tr w:rsidR="00312641" w:rsidRPr="00966D3B" w:rsidTr="00312641">
        <w:trPr>
          <w:trHeight w:val="389"/>
        </w:trPr>
        <w:tc>
          <w:tcPr>
            <w:tcW w:w="2504"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Задачи</w:t>
            </w:r>
          </w:p>
        </w:tc>
        <w:tc>
          <w:tcPr>
            <w:tcW w:w="2285"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Формы</w:t>
            </w:r>
          </w:p>
        </w:tc>
      </w:tr>
      <w:tr w:rsidR="00312641" w:rsidRPr="00966D3B" w:rsidTr="00312641">
        <w:trPr>
          <w:trHeight w:val="389"/>
        </w:trPr>
        <w:tc>
          <w:tcPr>
            <w:tcW w:w="2504"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поддержание учебной дисциплины, </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выявление отношения учащегося к  изучаемому предмету, </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различных систем оценивания.  Результаты текущего контроля учитываются при выставлении четвертных, полугодовых, годовых оценок. </w:t>
            </w:r>
          </w:p>
          <w:p w:rsidR="00312641" w:rsidRPr="00EA544A" w:rsidRDefault="00312641" w:rsidP="00312641">
            <w:pPr>
              <w:spacing w:after="0" w:line="240" w:lineRule="auto"/>
              <w:rPr>
                <w:rFonts w:ascii="Times New Roman" w:eastAsia="Calibri" w:hAnsi="Times New Roman" w:cs="Times New Roman"/>
                <w:sz w:val="24"/>
                <w:szCs w:val="24"/>
              </w:rPr>
            </w:pPr>
          </w:p>
        </w:tc>
        <w:tc>
          <w:tcPr>
            <w:tcW w:w="2285"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контрольные уроки,</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академические концерты, прослушивания к конкурсам, отчетным концертам</w:t>
            </w:r>
          </w:p>
        </w:tc>
      </w:tr>
      <w:tr w:rsidR="00312641" w:rsidRPr="00966D3B" w:rsidTr="00312641">
        <w:trPr>
          <w:trHeight w:val="389"/>
        </w:trPr>
        <w:tc>
          <w:tcPr>
            <w:tcW w:w="2504"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зачеты (показ части программы, технический зачет),    академические концерты,  переводные экзамены</w:t>
            </w:r>
          </w:p>
          <w:p w:rsidR="00312641" w:rsidRPr="00EA544A" w:rsidRDefault="00312641" w:rsidP="00312641">
            <w:pPr>
              <w:spacing w:after="0" w:line="240" w:lineRule="auto"/>
              <w:rPr>
                <w:rFonts w:ascii="Times New Roman" w:eastAsia="Calibri" w:hAnsi="Times New Roman" w:cs="Times New Roman"/>
                <w:sz w:val="24"/>
                <w:szCs w:val="24"/>
              </w:rPr>
            </w:pPr>
          </w:p>
        </w:tc>
      </w:tr>
      <w:tr w:rsidR="00312641" w:rsidRPr="00966D3B" w:rsidTr="00312641">
        <w:trPr>
          <w:trHeight w:val="389"/>
        </w:trPr>
        <w:tc>
          <w:tcPr>
            <w:tcW w:w="2504"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Экзамен провод</w:t>
            </w:r>
            <w:r w:rsidR="001B7471" w:rsidRPr="00EA544A">
              <w:rPr>
                <w:rFonts w:ascii="Times New Roman" w:eastAsia="Calibri" w:hAnsi="Times New Roman" w:cs="Times New Roman"/>
                <w:sz w:val="24"/>
                <w:szCs w:val="24"/>
              </w:rPr>
              <w:t>ится в выпускных классах:</w:t>
            </w:r>
            <w:r w:rsidRPr="00EA544A">
              <w:rPr>
                <w:rFonts w:ascii="Times New Roman" w:eastAsia="Calibri" w:hAnsi="Times New Roman" w:cs="Times New Roman"/>
                <w:sz w:val="24"/>
                <w:szCs w:val="24"/>
              </w:rPr>
              <w:t xml:space="preserve"> 8 (9)</w:t>
            </w:r>
          </w:p>
        </w:tc>
      </w:tr>
    </w:tbl>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sz w:val="28"/>
          <w:szCs w:val="24"/>
        </w:rPr>
        <w:t>Контрольные уроки</w:t>
      </w:r>
      <w:r w:rsidRPr="00312641">
        <w:rPr>
          <w:rFonts w:ascii="Times New Roman" w:eastAsia="Times New Roman" w:hAnsi="Times New Roman" w:cs="Times New Roman"/>
          <w:sz w:val="28"/>
          <w:szCs w:val="24"/>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w:t>
      </w:r>
      <w:proofErr w:type="spellStart"/>
      <w:r w:rsidRPr="00312641">
        <w:rPr>
          <w:rFonts w:ascii="Times New Roman" w:eastAsia="Times New Roman" w:hAnsi="Times New Roman" w:cs="Times New Roman"/>
          <w:sz w:val="28"/>
          <w:szCs w:val="24"/>
        </w:rPr>
        <w:t>музицирования</w:t>
      </w:r>
      <w:proofErr w:type="spellEnd"/>
      <w:r w:rsidRPr="00312641">
        <w:rPr>
          <w:rFonts w:ascii="Times New Roman" w:eastAsia="Times New Roman" w:hAnsi="Times New Roman" w:cs="Times New Roman"/>
          <w:sz w:val="28"/>
          <w:szCs w:val="24"/>
        </w:rPr>
        <w:t xml:space="preserve"> (чтение с листа, подбор по слуху, транспонирование), проверка степени готовности учащихся выпускных классов к итоговой аттестации.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Преподаватель планирует и проводит контрольные уроки в течение четверти (полугодия) в зависимости от индивидуальной успеваемости ученика, </w:t>
      </w:r>
      <w:r w:rsidRPr="00312641">
        <w:rPr>
          <w:rFonts w:ascii="Times New Roman" w:eastAsia="Times New Roman" w:hAnsi="Times New Roman" w:cs="Times New Roman"/>
          <w:sz w:val="28"/>
          <w:szCs w:val="24"/>
        </w:rPr>
        <w:lastRenderedPageBreak/>
        <w:t xml:space="preserve">от этапа изучаемой программы с целью повышения его мотивации к  учебному процессу.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Контрольные уроки проводятся в счет аудиторного времени, предусмотренного на учебный предмет.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i/>
          <w:sz w:val="28"/>
          <w:szCs w:val="24"/>
        </w:rPr>
        <w:t>Контрольные прослушивания</w:t>
      </w:r>
      <w:r w:rsidRPr="00312641">
        <w:rPr>
          <w:rFonts w:ascii="Times New Roman" w:eastAsia="Times New Roman" w:hAnsi="Times New Roman" w:cs="Times New Roman"/>
          <w:sz w:val="28"/>
          <w:szCs w:val="24"/>
        </w:rPr>
        <w:t xml:space="preserve"> могут проводиться в классе в присутствии других преподавателей, включать в себя элементы беседы с учащимся и обсуждение  рекомендательного характера.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sz w:val="28"/>
          <w:szCs w:val="24"/>
        </w:rPr>
        <w:t xml:space="preserve">Зачеты </w:t>
      </w:r>
      <w:r w:rsidRPr="00312641">
        <w:rPr>
          <w:rFonts w:ascii="Times New Roman" w:eastAsia="Times New Roman" w:hAnsi="Times New Roman" w:cs="Times New Roman"/>
          <w:sz w:val="28"/>
          <w:szCs w:val="24"/>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могут быть дифференцированные и недифференцированные с обязательным методическим обсуждением, носящим рекомендательный характер.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sz w:val="28"/>
          <w:szCs w:val="24"/>
        </w:rPr>
        <w:t>Академические концерты</w:t>
      </w:r>
      <w:r w:rsidRPr="00312641">
        <w:rPr>
          <w:rFonts w:ascii="Times New Roman" w:eastAsia="Times New Roman" w:hAnsi="Times New Roman" w:cs="Times New Roman"/>
          <w:sz w:val="28"/>
          <w:szCs w:val="24"/>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оценивается комиссией.</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sz w:val="28"/>
          <w:szCs w:val="24"/>
        </w:rPr>
        <w:t>Переводные экзамены</w:t>
      </w:r>
      <w:r w:rsidRPr="00312641">
        <w:rPr>
          <w:rFonts w:ascii="Times New Roman" w:eastAsia="Times New Roman" w:hAnsi="Times New Roman" w:cs="Times New Roman"/>
          <w:sz w:val="28"/>
          <w:szCs w:val="24"/>
        </w:rPr>
        <w:t xml:space="preserve"> могут проводиться в конце каждого учебного года. Исполнение полной программы демонстрирует уровень освоения предмета данного года обучения. Переводной экзамен проводится с применением дифференцированных систем оценок, завершается обязательным методическим обсуждением. Экзамены проводятся за пределами аудиторных учебных занятий в соответствии с графиком образовательного процесса. Учащийся, освоивший в полном объеме  программу, переводится в следующий класс. </w:t>
      </w:r>
    </w:p>
    <w:p w:rsid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b/>
          <w:sz w:val="28"/>
          <w:szCs w:val="24"/>
        </w:rPr>
        <w:t>Итоговая аттестация (экзамен</w:t>
      </w:r>
      <w:r w:rsidRPr="00312641">
        <w:rPr>
          <w:rFonts w:ascii="Times New Roman" w:eastAsia="Times New Roman" w:hAnsi="Times New Roman" w:cs="Times New Roman"/>
          <w:sz w:val="28"/>
          <w:szCs w:val="24"/>
        </w:rPr>
        <w:t>) определяет уровень и качество освоения образовательной программы. Экзамен провод</w:t>
      </w:r>
      <w:r w:rsidR="0082760E">
        <w:rPr>
          <w:rFonts w:ascii="Times New Roman" w:eastAsia="Times New Roman" w:hAnsi="Times New Roman" w:cs="Times New Roman"/>
          <w:sz w:val="28"/>
          <w:szCs w:val="24"/>
        </w:rPr>
        <w:t>ится в выпускных классах:</w:t>
      </w:r>
      <w:r w:rsidRPr="00312641">
        <w:rPr>
          <w:rFonts w:ascii="Times New Roman" w:eastAsia="Times New Roman" w:hAnsi="Times New Roman" w:cs="Times New Roman"/>
          <w:sz w:val="28"/>
          <w:szCs w:val="24"/>
        </w:rPr>
        <w:t xml:space="preserve"> 8 (9), в соответствии с действующими учебными планами. </w:t>
      </w:r>
    </w:p>
    <w:p w:rsidR="00A222EA" w:rsidRPr="00312641" w:rsidRDefault="00A222EA" w:rsidP="00312641">
      <w:pPr>
        <w:spacing w:after="0" w:line="360" w:lineRule="auto"/>
        <w:ind w:firstLine="720"/>
        <w:jc w:val="both"/>
        <w:rPr>
          <w:rFonts w:ascii="Times New Roman" w:eastAsia="Times New Roman" w:hAnsi="Times New Roman" w:cs="Times New Roman"/>
          <w:sz w:val="28"/>
          <w:szCs w:val="24"/>
        </w:rPr>
      </w:pP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lastRenderedPageBreak/>
        <w:t>2. Критерии оценок</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rsidR="00312641" w:rsidRPr="00312641" w:rsidRDefault="00966D3B" w:rsidP="00312641">
      <w:pPr>
        <w:spacing w:before="120" w:after="120" w:line="240" w:lineRule="auto"/>
        <w:jc w:val="right"/>
        <w:outlineLvl w:val="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Таблица 6</w:t>
      </w:r>
    </w:p>
    <w:tbl>
      <w:tblPr>
        <w:tblW w:w="0" w:type="auto"/>
        <w:tblLayout w:type="fixed"/>
        <w:tblLook w:val="0000" w:firstRow="0" w:lastRow="0" w:firstColumn="0" w:lastColumn="0" w:noHBand="0" w:noVBand="0"/>
      </w:tblPr>
      <w:tblGrid>
        <w:gridCol w:w="3968"/>
        <w:gridCol w:w="5729"/>
      </w:tblGrid>
      <w:tr w:rsidR="00312641" w:rsidRPr="00966D3B" w:rsidTr="00312641">
        <w:trPr>
          <w:trHeight w:val="389"/>
        </w:trPr>
        <w:tc>
          <w:tcPr>
            <w:tcW w:w="3968"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Критерии оценивания исполнения</w:t>
            </w:r>
          </w:p>
        </w:tc>
      </w:tr>
      <w:tr w:rsidR="00312641" w:rsidRPr="00966D3B" w:rsidTr="00312641">
        <w:trPr>
          <w:trHeight w:val="389"/>
        </w:trPr>
        <w:tc>
          <w:tcPr>
            <w:tcW w:w="3968" w:type="dxa"/>
            <w:tcBorders>
              <w:top w:val="single" w:sz="4" w:space="0" w:color="000000"/>
              <w:left w:val="single" w:sz="4" w:space="0" w:color="000000"/>
              <w:bottom w:val="single" w:sz="4" w:space="0" w:color="000000"/>
              <w:right w:val="single" w:sz="4" w:space="0" w:color="000000"/>
            </w:tcBorders>
          </w:tcPr>
          <w:p w:rsidR="00312641" w:rsidRPr="00EA544A" w:rsidRDefault="00312641" w:rsidP="00EA544A">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ind w:left="1"/>
              <w:rPr>
                <w:rFonts w:ascii="Times New Roman" w:eastAsia="Calibri" w:hAnsi="Times New Roman" w:cs="Times New Roman"/>
                <w:sz w:val="24"/>
                <w:szCs w:val="24"/>
              </w:rPr>
            </w:pPr>
            <w:r w:rsidRPr="00EA544A">
              <w:rPr>
                <w:rFonts w:ascii="Times New Roman" w:eastAsia="Calibri" w:hAnsi="Times New Roman" w:cs="Times New Roman"/>
                <w:sz w:val="24"/>
                <w:szCs w:val="24"/>
              </w:rPr>
              <w:t>- исполнение программы целиком без остановок и существенных ошибок;</w:t>
            </w:r>
          </w:p>
          <w:p w:rsidR="00312641" w:rsidRPr="00EA544A" w:rsidRDefault="00312641" w:rsidP="00312641">
            <w:pPr>
              <w:spacing w:after="0" w:line="240" w:lineRule="auto"/>
              <w:ind w:left="1"/>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ясным, внятным звуком; </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ритмично;</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в достаточной степени выразительно; </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исполняемые произведения соответствуют примерным программным требованиям. </w:t>
            </w:r>
          </w:p>
          <w:p w:rsidR="00312641" w:rsidRPr="00EA544A" w:rsidRDefault="00312641" w:rsidP="00312641">
            <w:pPr>
              <w:spacing w:after="0" w:line="240" w:lineRule="auto"/>
              <w:ind w:firstLine="710"/>
              <w:rPr>
                <w:rFonts w:ascii="Times New Roman" w:eastAsia="Calibri" w:hAnsi="Times New Roman" w:cs="Times New Roman"/>
                <w:sz w:val="24"/>
                <w:szCs w:val="24"/>
              </w:rPr>
            </w:pPr>
            <w:r w:rsidRPr="00EA544A">
              <w:rPr>
                <w:rFonts w:ascii="Times New Roman" w:eastAsia="Calibri" w:hAnsi="Times New Roman" w:cs="Times New Roman"/>
                <w:sz w:val="24"/>
                <w:szCs w:val="24"/>
              </w:rPr>
              <w:t>Все требования к качеству звука, ритмичности, музыкальности исполнения, а также уровень сценической культуры оцениваются в соответствии с возрастом и годом обучения.</w:t>
            </w:r>
          </w:p>
        </w:tc>
      </w:tr>
      <w:tr w:rsidR="00312641" w:rsidRPr="00966D3B" w:rsidTr="00312641">
        <w:trPr>
          <w:trHeight w:val="389"/>
        </w:trPr>
        <w:tc>
          <w:tcPr>
            <w:tcW w:w="3968" w:type="dxa"/>
            <w:tcBorders>
              <w:top w:val="single" w:sz="4" w:space="0" w:color="000000"/>
              <w:left w:val="single" w:sz="4" w:space="0" w:color="000000"/>
              <w:bottom w:val="single" w:sz="4" w:space="0" w:color="000000"/>
              <w:right w:val="single" w:sz="4" w:space="0" w:color="000000"/>
            </w:tcBorders>
          </w:tcPr>
          <w:p w:rsidR="00312641" w:rsidRPr="00EA544A" w:rsidRDefault="00312641" w:rsidP="00EA544A">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4 («хорошо»)</w:t>
            </w:r>
          </w:p>
        </w:tc>
        <w:tc>
          <w:tcPr>
            <w:tcW w:w="572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ind w:firstLine="709"/>
              <w:rPr>
                <w:rFonts w:ascii="Times New Roman" w:eastAsia="Calibri" w:hAnsi="Times New Roman" w:cs="Times New Roman"/>
                <w:sz w:val="24"/>
                <w:szCs w:val="24"/>
              </w:rPr>
            </w:pPr>
            <w:r w:rsidRPr="00EA544A">
              <w:rPr>
                <w:rFonts w:ascii="Times New Roman" w:eastAsia="Calibri" w:hAnsi="Times New Roman" w:cs="Times New Roman"/>
                <w:sz w:val="24"/>
                <w:szCs w:val="24"/>
              </w:rPr>
              <w:t>Несоответствие исполнения какому-либо пункту/пунктам предыдущего раздела, например:</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заметная ошибка, либо несколько менее значительных;</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некачественное звучание инструмента;</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неритмичное исполнение;</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невыразительное исполнение;</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 несколько заниженный уровень сложности программы. </w:t>
            </w:r>
          </w:p>
          <w:p w:rsidR="00312641" w:rsidRPr="00EA544A" w:rsidRDefault="00312641" w:rsidP="00312641">
            <w:pPr>
              <w:spacing w:after="0" w:line="240" w:lineRule="auto"/>
              <w:ind w:firstLine="710"/>
              <w:rPr>
                <w:rFonts w:ascii="Times New Roman" w:eastAsia="Calibri" w:hAnsi="Times New Roman" w:cs="Times New Roman"/>
                <w:sz w:val="24"/>
                <w:szCs w:val="24"/>
              </w:rPr>
            </w:pPr>
            <w:r w:rsidRPr="00EA544A">
              <w:rPr>
                <w:rFonts w:ascii="Times New Roman" w:eastAsia="Calibri" w:hAnsi="Times New Roman" w:cs="Times New Roman"/>
                <w:sz w:val="24"/>
                <w:szCs w:val="24"/>
              </w:rPr>
              <w:t>Степень данных недочетов в исполнении оценивается комиссией.</w:t>
            </w:r>
          </w:p>
        </w:tc>
      </w:tr>
      <w:tr w:rsidR="00312641" w:rsidRPr="00966D3B" w:rsidTr="00312641">
        <w:trPr>
          <w:trHeight w:val="389"/>
        </w:trPr>
        <w:tc>
          <w:tcPr>
            <w:tcW w:w="3968" w:type="dxa"/>
            <w:tcBorders>
              <w:top w:val="single" w:sz="4" w:space="0" w:color="000000"/>
              <w:left w:val="single" w:sz="4" w:space="0" w:color="000000"/>
              <w:bottom w:val="single" w:sz="4" w:space="0" w:color="000000"/>
              <w:right w:val="single" w:sz="4" w:space="0" w:color="000000"/>
            </w:tcBorders>
          </w:tcPr>
          <w:p w:rsidR="00312641" w:rsidRPr="00EA544A" w:rsidRDefault="00312641" w:rsidP="00EA544A">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ind w:firstLine="709"/>
              <w:rPr>
                <w:rFonts w:ascii="Times New Roman" w:eastAsia="Calibri" w:hAnsi="Times New Roman" w:cs="Times New Roman"/>
                <w:sz w:val="24"/>
                <w:szCs w:val="24"/>
              </w:rPr>
            </w:pPr>
            <w:r w:rsidRPr="00EA544A">
              <w:rPr>
                <w:rFonts w:ascii="Times New Roman" w:eastAsia="Calibri" w:hAnsi="Times New Roman" w:cs="Times New Roman"/>
                <w:sz w:val="24"/>
                <w:szCs w:val="24"/>
              </w:rPr>
              <w:t>Значительное несоответствие исполнения какому-либо пункту/пунктам  первого раздела, например:</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множественные ошибки или остановки;</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значительно заниженный уровень сложности программы;</w:t>
            </w:r>
          </w:p>
          <w:p w:rsidR="00312641" w:rsidRPr="00EA544A" w:rsidRDefault="00312641" w:rsidP="00312641">
            <w:pPr>
              <w:spacing w:after="0" w:line="240" w:lineRule="auto"/>
              <w:rPr>
                <w:rFonts w:ascii="Times New Roman" w:eastAsia="Calibri" w:hAnsi="Times New Roman" w:cs="Times New Roman"/>
                <w:sz w:val="24"/>
                <w:szCs w:val="24"/>
              </w:rPr>
            </w:pPr>
            <w:r w:rsidRPr="00EA544A">
              <w:rPr>
                <w:rFonts w:ascii="Times New Roman" w:eastAsia="Calibri" w:hAnsi="Times New Roman" w:cs="Times New Roman"/>
                <w:sz w:val="24"/>
                <w:szCs w:val="24"/>
              </w:rPr>
              <w:t>- различные комбинации пунктов 1-4.</w:t>
            </w:r>
          </w:p>
        </w:tc>
      </w:tr>
      <w:tr w:rsidR="00312641" w:rsidRPr="00966D3B" w:rsidTr="00312641">
        <w:trPr>
          <w:trHeight w:val="389"/>
        </w:trPr>
        <w:tc>
          <w:tcPr>
            <w:tcW w:w="3968" w:type="dxa"/>
            <w:tcBorders>
              <w:top w:val="single" w:sz="4" w:space="0" w:color="000000"/>
              <w:left w:val="single" w:sz="4" w:space="0" w:color="000000"/>
              <w:bottom w:val="single" w:sz="4" w:space="0" w:color="000000"/>
              <w:right w:val="single" w:sz="4" w:space="0" w:color="000000"/>
            </w:tcBorders>
          </w:tcPr>
          <w:p w:rsidR="00312641" w:rsidRPr="00EA544A" w:rsidRDefault="00312641" w:rsidP="00EA544A">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ind w:firstLine="710"/>
              <w:rPr>
                <w:rFonts w:ascii="Times New Roman" w:eastAsia="Calibri" w:hAnsi="Times New Roman" w:cs="Times New Roman"/>
                <w:sz w:val="24"/>
                <w:szCs w:val="24"/>
              </w:rPr>
            </w:pPr>
            <w:r w:rsidRPr="00EA544A">
              <w:rPr>
                <w:rFonts w:ascii="Times New Roman" w:eastAsia="Calibri" w:hAnsi="Times New Roman" w:cs="Times New Roman"/>
                <w:sz w:val="24"/>
                <w:szCs w:val="24"/>
              </w:rPr>
              <w:t xml:space="preserve">Отказ от выступления, либо </w:t>
            </w:r>
            <w:proofErr w:type="spellStart"/>
            <w:r w:rsidRPr="00EA544A">
              <w:rPr>
                <w:rFonts w:ascii="Times New Roman" w:eastAsia="Calibri" w:hAnsi="Times New Roman" w:cs="Times New Roman"/>
                <w:sz w:val="24"/>
                <w:szCs w:val="24"/>
              </w:rPr>
              <w:t>невыученность</w:t>
            </w:r>
            <w:proofErr w:type="spellEnd"/>
            <w:r w:rsidRPr="00EA544A">
              <w:rPr>
                <w:rFonts w:ascii="Times New Roman" w:eastAsia="Calibri" w:hAnsi="Times New Roman" w:cs="Times New Roman"/>
                <w:sz w:val="24"/>
                <w:szCs w:val="24"/>
              </w:rPr>
              <w:t xml:space="preserve"> программы и невозможность доиграть ее до конца.</w:t>
            </w:r>
          </w:p>
        </w:tc>
      </w:tr>
      <w:tr w:rsidR="00312641" w:rsidRPr="00966D3B" w:rsidTr="00312641">
        <w:trPr>
          <w:trHeight w:val="389"/>
        </w:trPr>
        <w:tc>
          <w:tcPr>
            <w:tcW w:w="3968" w:type="dxa"/>
            <w:tcBorders>
              <w:top w:val="single" w:sz="4" w:space="0" w:color="000000"/>
              <w:left w:val="single" w:sz="4" w:space="0" w:color="000000"/>
              <w:bottom w:val="single" w:sz="4" w:space="0" w:color="000000"/>
              <w:right w:val="single" w:sz="4" w:space="0" w:color="000000"/>
            </w:tcBorders>
          </w:tcPr>
          <w:p w:rsidR="00312641" w:rsidRPr="00EA544A" w:rsidRDefault="00312641" w:rsidP="00EA544A">
            <w:pPr>
              <w:spacing w:after="0" w:line="240" w:lineRule="auto"/>
              <w:jc w:val="center"/>
              <w:rPr>
                <w:rFonts w:ascii="Times New Roman" w:eastAsia="Calibri" w:hAnsi="Times New Roman" w:cs="Times New Roman"/>
                <w:b/>
                <w:sz w:val="24"/>
                <w:szCs w:val="24"/>
              </w:rPr>
            </w:pPr>
            <w:r w:rsidRPr="00EA544A">
              <w:rPr>
                <w:rFonts w:ascii="Times New Roman" w:eastAsia="Calibri" w:hAnsi="Times New Roman" w:cs="Times New Roman"/>
                <w:b/>
                <w:sz w:val="24"/>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312641" w:rsidRPr="00EA544A" w:rsidRDefault="00312641" w:rsidP="00312641">
            <w:pPr>
              <w:spacing w:after="0" w:line="240" w:lineRule="auto"/>
              <w:ind w:firstLine="710"/>
              <w:rPr>
                <w:rFonts w:ascii="Times New Roman" w:eastAsia="Calibri" w:hAnsi="Times New Roman" w:cs="Times New Roman"/>
                <w:sz w:val="24"/>
                <w:szCs w:val="24"/>
              </w:rPr>
            </w:pPr>
            <w:r w:rsidRPr="00EA544A">
              <w:rPr>
                <w:rFonts w:ascii="Times New Roman" w:eastAsia="Calibri" w:hAnsi="Times New Roman" w:cs="Times New Roman"/>
                <w:sz w:val="24"/>
                <w:szCs w:val="24"/>
              </w:rPr>
              <w:t>Отражает достаточный уровень подготовки и исполнения на данном этапе обучения.</w:t>
            </w:r>
          </w:p>
        </w:tc>
      </w:tr>
    </w:tbl>
    <w:p w:rsidR="00312641" w:rsidRPr="00312641" w:rsidRDefault="00312641" w:rsidP="00312641">
      <w:pPr>
        <w:spacing w:after="0" w:line="240" w:lineRule="auto"/>
        <w:ind w:firstLine="708"/>
        <w:jc w:val="both"/>
        <w:rPr>
          <w:rFonts w:ascii="Times New Roman" w:eastAsia="Calibri" w:hAnsi="Times New Roman" w:cs="Times New Roman"/>
          <w:sz w:val="24"/>
        </w:rPr>
      </w:pP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w:t>
      </w:r>
      <w:r w:rsidRPr="00312641">
        <w:rPr>
          <w:rFonts w:ascii="Times New Roman" w:eastAsia="Times New Roman" w:hAnsi="Times New Roman" w:cs="Times New Roman"/>
          <w:sz w:val="28"/>
          <w:szCs w:val="24"/>
        </w:rPr>
        <w:lastRenderedPageBreak/>
        <w:t>быть дополнена системой «+» и «</w:t>
      </w:r>
      <w:proofErr w:type="gramStart"/>
      <w:r w:rsidRPr="00312641">
        <w:rPr>
          <w:rFonts w:ascii="Times New Roman" w:eastAsia="Times New Roman" w:hAnsi="Times New Roman" w:cs="Times New Roman"/>
          <w:sz w:val="28"/>
          <w:szCs w:val="24"/>
        </w:rPr>
        <w:t>-»</w:t>
      </w:r>
      <w:proofErr w:type="gramEnd"/>
      <w:r w:rsidRPr="00312641">
        <w:rPr>
          <w:rFonts w:ascii="Times New Roman" w:eastAsia="Times New Roman" w:hAnsi="Times New Roman" w:cs="Times New Roman"/>
          <w:sz w:val="28"/>
          <w:szCs w:val="24"/>
        </w:rPr>
        <w:t>, что даст возможность более конкретно отметить выступление учащегося.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При выведении итоговой (переводной) оценки учитываются следующие параметры:</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оценка годовой работы учащегося;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оценки за академические концерты или экзамены;</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312641" w:rsidRPr="00312641">
        <w:rPr>
          <w:rFonts w:ascii="Times New Roman" w:eastAsia="Times New Roman" w:hAnsi="Times New Roman" w:cs="Times New Roman"/>
          <w:sz w:val="28"/>
          <w:szCs w:val="24"/>
        </w:rPr>
        <w:t>другие выступления учащегося в течение учебного года.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При выведении оценки за выпускные экзамены должны быть учтены следующие параметры:</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продемонстрирован достаточный технический уровень владения инструментом;</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раскрыт художественный образ музыкального произведения;</w:t>
      </w:r>
    </w:p>
    <w:p w:rsidR="00312641" w:rsidRPr="00312641" w:rsidRDefault="00EA544A" w:rsidP="00312641">
      <w:pPr>
        <w:tabs>
          <w:tab w:val="left" w:pos="993"/>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w:t>
      </w:r>
      <w:r w:rsidR="00312641" w:rsidRPr="00312641">
        <w:rPr>
          <w:rFonts w:ascii="Times New Roman" w:eastAsia="Times New Roman" w:hAnsi="Times New Roman" w:cs="Times New Roman"/>
          <w:sz w:val="28"/>
          <w:szCs w:val="24"/>
        </w:rPr>
        <w:t>отражено понимание в исполнительской интерпретации стиля исполняемого произведения.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На выпускных экзаменах оценка ставится по пятибалльной системе («отлично», «хорошо», «удовлетворительно», «неудовлетворительно»).</w:t>
      </w:r>
    </w:p>
    <w:p w:rsidR="00966D3B" w:rsidRDefault="00312641" w:rsidP="00EA544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Оценки выставляются по окончании четвертей и полугодий учебного года. Фонды оценочных сре</w:t>
      </w:r>
      <w:proofErr w:type="gramStart"/>
      <w:r w:rsidRPr="00312641">
        <w:rPr>
          <w:rFonts w:ascii="Times New Roman" w:eastAsia="Times New Roman" w:hAnsi="Times New Roman" w:cs="Times New Roman"/>
          <w:sz w:val="28"/>
          <w:szCs w:val="24"/>
        </w:rPr>
        <w:t>дств пр</w:t>
      </w:r>
      <w:proofErr w:type="gramEnd"/>
      <w:r w:rsidRPr="00312641">
        <w:rPr>
          <w:rFonts w:ascii="Times New Roman" w:eastAsia="Times New Roman" w:hAnsi="Times New Roman" w:cs="Times New Roman"/>
          <w:sz w:val="28"/>
          <w:szCs w:val="24"/>
        </w:rP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w:t>
      </w:r>
      <w:r w:rsidR="0082760E">
        <w:rPr>
          <w:rFonts w:ascii="Times New Roman" w:eastAsia="Times New Roman" w:hAnsi="Times New Roman" w:cs="Times New Roman"/>
          <w:sz w:val="28"/>
          <w:szCs w:val="24"/>
        </w:rPr>
        <w:t>области музыкального искусства.</w:t>
      </w:r>
    </w:p>
    <w:p w:rsidR="00EA544A" w:rsidRPr="00EA544A" w:rsidRDefault="00EA544A" w:rsidP="00EA544A">
      <w:pPr>
        <w:spacing w:after="0" w:line="360" w:lineRule="auto"/>
        <w:ind w:firstLine="720"/>
        <w:jc w:val="both"/>
        <w:rPr>
          <w:rFonts w:ascii="Times New Roman" w:eastAsia="Times New Roman" w:hAnsi="Times New Roman" w:cs="Times New Roman"/>
          <w:sz w:val="28"/>
          <w:szCs w:val="24"/>
        </w:rPr>
      </w:pPr>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lang w:val="en-US"/>
        </w:rPr>
        <w:t>V</w:t>
      </w:r>
      <w:r w:rsidRPr="00312641">
        <w:rPr>
          <w:rFonts w:ascii="Times New Roman" w:eastAsia="Calibri" w:hAnsi="Times New Roman" w:cs="Times New Roman"/>
          <w:b/>
          <w:sz w:val="28"/>
          <w:szCs w:val="28"/>
        </w:rPr>
        <w:t>.</w:t>
      </w:r>
      <w:r w:rsidRPr="00312641">
        <w:rPr>
          <w:rFonts w:ascii="Times New Roman" w:eastAsia="Calibri" w:hAnsi="Times New Roman" w:cs="Times New Roman"/>
          <w:b/>
          <w:sz w:val="28"/>
          <w:szCs w:val="28"/>
        </w:rPr>
        <w:tab/>
        <w:t xml:space="preserve">МЕТОДИЧЕСКОЕ ОБЕСПЕЧЕНИЕ УЧЕБНОГО ПРОЦЕССА </w:t>
      </w:r>
    </w:p>
    <w:p w:rsidR="00312641" w:rsidRPr="00312641" w:rsidRDefault="00312641" w:rsidP="00312641">
      <w:pPr>
        <w:spacing w:before="120" w:after="240" w:line="240" w:lineRule="auto"/>
        <w:ind w:firstLine="720"/>
        <w:jc w:val="center"/>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Методические рекомендации педагогическим работникам</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За время обучения педагог должен  научить  ученика самостоятельно разучивать и грамотно исполнять  на </w:t>
      </w:r>
      <w:r w:rsidR="0082760E">
        <w:rPr>
          <w:rFonts w:ascii="Times New Roman" w:eastAsia="Times New Roman" w:hAnsi="Times New Roman" w:cs="Times New Roman"/>
          <w:sz w:val="28"/>
          <w:szCs w:val="24"/>
        </w:rPr>
        <w:t>классической</w:t>
      </w:r>
      <w:r w:rsidR="0082760E" w:rsidRPr="00312641">
        <w:rPr>
          <w:rFonts w:ascii="Times New Roman" w:eastAsia="Times New Roman" w:hAnsi="Times New Roman" w:cs="Times New Roman"/>
          <w:sz w:val="28"/>
          <w:szCs w:val="24"/>
        </w:rPr>
        <w:t xml:space="preserve"> </w:t>
      </w:r>
      <w:r w:rsidRPr="00312641">
        <w:rPr>
          <w:rFonts w:ascii="Times New Roman" w:eastAsia="Times New Roman" w:hAnsi="Times New Roman" w:cs="Times New Roman"/>
          <w:sz w:val="28"/>
          <w:szCs w:val="24"/>
        </w:rPr>
        <w:t xml:space="preserve">гитаре  произведения  из репертуара, разработанного детской школой искусств, а также сформировать у него навыки чтения  нот с листа, подбора  по  слуху,  игры  в  ансамбле  и навыки аккомпанирования. В работе с учащимся преподавателю необходимо </w:t>
      </w:r>
      <w:r w:rsidRPr="00312641">
        <w:rPr>
          <w:rFonts w:ascii="Times New Roman" w:eastAsia="Times New Roman" w:hAnsi="Times New Roman" w:cs="Times New Roman"/>
          <w:sz w:val="28"/>
          <w:szCs w:val="24"/>
        </w:rPr>
        <w:lastRenderedPageBreak/>
        <w:t>следовать основным принципам дидактики, таким, как последовательность, систематичность, доступность, нагляд</w:t>
      </w:r>
      <w:r w:rsidR="0082760E">
        <w:rPr>
          <w:rFonts w:ascii="Times New Roman" w:eastAsia="Times New Roman" w:hAnsi="Times New Roman" w:cs="Times New Roman"/>
          <w:sz w:val="28"/>
          <w:szCs w:val="24"/>
        </w:rPr>
        <w:t>ность в освоении материала.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Основной формой учебной работы в инструментальном классе является урок, проводимый, как индивидуальное занятие педагога с учеником. В некоторых случаях на начальном этапе обучения (1, 2 классы) возможны уроки, проводимые с двумя-тремя 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усвоению тех или иных технических приемов, ясное представление о той художественной цели, которой они служат.</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художественно-техническими задачами. Все это должно быть предметом самого пристального внимания и упорной, настойчивой работы педагога и учащегося.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Постоянное внимание следует уделять качеству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  важнейшему средству музыкальной выразительности  гитариста, 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Большое значение для музыкального развития имеет исполнение учеником произведений с аккомпанементом преподавателя. Это обогащает </w:t>
      </w:r>
      <w:r w:rsidRPr="00312641">
        <w:rPr>
          <w:rFonts w:ascii="Times New Roman" w:eastAsia="Times New Roman" w:hAnsi="Times New Roman" w:cs="Times New Roman"/>
          <w:sz w:val="28"/>
          <w:szCs w:val="24"/>
        </w:rPr>
        <w:lastRenderedPageBreak/>
        <w:t>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Продвижение учащихся во многом зависит от правильной организации их домашних занятий, рационального использования времени, отведенного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На первоначальном этапе возможно привлечение родителей ученика для контроля над домашней работой. Нельзя недооценивать значение общения, взаимодействия с родителями учащихся на протяжении всего периода обучения.</w:t>
      </w:r>
    </w:p>
    <w:p w:rsidR="00966D3B" w:rsidRPr="00EA544A" w:rsidRDefault="00312641" w:rsidP="00EA544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В начале обучения в музыкальной школе учащийся должен получить от педагога ясное представление о </w:t>
      </w:r>
      <w:r w:rsidR="0082760E">
        <w:rPr>
          <w:rFonts w:ascii="Times New Roman" w:eastAsia="Times New Roman" w:hAnsi="Times New Roman" w:cs="Times New Roman"/>
          <w:sz w:val="28"/>
          <w:szCs w:val="24"/>
        </w:rPr>
        <w:t>классической</w:t>
      </w:r>
      <w:r w:rsidR="0082760E" w:rsidRPr="00312641">
        <w:rPr>
          <w:rFonts w:ascii="Times New Roman" w:eastAsia="Times New Roman" w:hAnsi="Times New Roman" w:cs="Times New Roman"/>
          <w:sz w:val="28"/>
          <w:szCs w:val="24"/>
        </w:rPr>
        <w:t xml:space="preserve"> </w:t>
      </w:r>
      <w:r w:rsidRPr="00312641">
        <w:rPr>
          <w:rFonts w:ascii="Times New Roman" w:eastAsia="Times New Roman" w:hAnsi="Times New Roman" w:cs="Times New Roman"/>
          <w:sz w:val="28"/>
          <w:szCs w:val="24"/>
        </w:rPr>
        <w:t>гитаре как о сольном и ансамблевом инструменте. Необходимо также знакомить ученика с важнейшими сведениями об истории возникновения и развития</w:t>
      </w:r>
      <w:r w:rsidR="0082760E" w:rsidRPr="0082760E">
        <w:rPr>
          <w:rFonts w:ascii="Times New Roman" w:eastAsia="Times New Roman" w:hAnsi="Times New Roman" w:cs="Times New Roman"/>
          <w:sz w:val="28"/>
          <w:szCs w:val="24"/>
        </w:rPr>
        <w:t xml:space="preserve"> </w:t>
      </w:r>
      <w:r w:rsidR="0082760E">
        <w:rPr>
          <w:rFonts w:ascii="Times New Roman" w:eastAsia="Times New Roman" w:hAnsi="Times New Roman" w:cs="Times New Roman"/>
          <w:sz w:val="28"/>
          <w:szCs w:val="24"/>
        </w:rPr>
        <w:t>классической</w:t>
      </w:r>
      <w:r w:rsidRPr="00312641">
        <w:rPr>
          <w:rFonts w:ascii="Times New Roman" w:eastAsia="Times New Roman" w:hAnsi="Times New Roman" w:cs="Times New Roman"/>
          <w:sz w:val="28"/>
          <w:szCs w:val="24"/>
        </w:rPr>
        <w:t xml:space="preserve"> гитары, рассказать ему о лучших исп</w:t>
      </w:r>
      <w:r w:rsidR="0082760E">
        <w:rPr>
          <w:rFonts w:ascii="Times New Roman" w:eastAsia="Times New Roman" w:hAnsi="Times New Roman" w:cs="Times New Roman"/>
          <w:sz w:val="28"/>
          <w:szCs w:val="24"/>
        </w:rPr>
        <w:t>олнителях</w:t>
      </w:r>
      <w:r w:rsidRPr="00312641">
        <w:rPr>
          <w:rFonts w:ascii="Times New Roman" w:eastAsia="Times New Roman" w:hAnsi="Times New Roman" w:cs="Times New Roman"/>
          <w:sz w:val="28"/>
          <w:szCs w:val="24"/>
        </w:rPr>
        <w:t>. Педагог должен дать учащемуся точное представление о назначении частей инструмента, раскрыть его звуковые и технические возможности.</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Посадка</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EA544A" w:rsidRPr="00312641" w:rsidRDefault="00312641" w:rsidP="00A222E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При игре гитарист должен сидеть на передней половине устойчивого жесткого стула без поручней, высотой  пропорционально его  росту. Левая  нога  стоит  на  подставке, бедро образует с плоскостью пола небольшой острый угол, колено  находится на воображаемой линии между левым плечом и ступней. Гитара кладется выемкой обечайки на левое бедро, грудь слегка </w:t>
      </w:r>
      <w:r w:rsidRPr="00312641">
        <w:rPr>
          <w:rFonts w:ascii="Times New Roman" w:eastAsia="Times New Roman" w:hAnsi="Times New Roman" w:cs="Times New Roman"/>
          <w:sz w:val="28"/>
          <w:szCs w:val="24"/>
        </w:rPr>
        <w:lastRenderedPageBreak/>
        <w:t>касается нижней деки, корпус гитариста  подается  несколько  вперед. Нос исполнителя и самая высокая точка корпуса гитары находятся на одной вертикальной линии, головка грифа располагается на уровне нижней части головы гитариста, плечи сохраняют свое естественное положение.</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Постановка правой руки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Постановка правой руки - один из важнейших компонентов для  формирования качества звучания. Это та основа, на которой строятся все движения пальцев.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Правая рука  отодвигается от  туловища, чтобы  позволить  предплечью расположиться на большом овале гитары. Руку необходимо чувствовать всю от плечевого сустава, держа  ее  как  бы  навесу,  хотя   предплечье и касается корпуса гитары. Нельзя опираться на обечайку всем весом руки - ни предплечьем, ни локтевым сгибом.</w:t>
      </w:r>
    </w:p>
    <w:p w:rsidR="00966D3B" w:rsidRPr="00EA544A" w:rsidRDefault="00312641" w:rsidP="00EA544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Кисть является как бы продолжением предплечья, она не висит свободно, а держится в нужном положении. Для ее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proofErr w:type="spellStart"/>
      <w:r w:rsidRPr="00312641">
        <w:rPr>
          <w:rFonts w:ascii="Times New Roman" w:eastAsia="Times New Roman" w:hAnsi="Times New Roman" w:cs="Times New Roman"/>
          <w:b/>
          <w:i/>
          <w:sz w:val="28"/>
          <w:szCs w:val="28"/>
        </w:rPr>
        <w:t>Звукоизвлечение</w:t>
      </w:r>
      <w:proofErr w:type="spellEnd"/>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Работая над правильной постановкой правой руки, нельзя забывать, что сама по себе постановка - не цель, а необходимое средство для обеспечения рациональной работы пальцев. Главной же задачей является формирование основ правильного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культуры звука.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Оттягивание струны производится всем пальцем целиком от </w:t>
      </w:r>
      <w:r w:rsidRPr="00312641">
        <w:rPr>
          <w:rFonts w:ascii="Times New Roman" w:eastAsia="Times New Roman" w:hAnsi="Times New Roman" w:cs="Times New Roman"/>
          <w:sz w:val="28"/>
          <w:szCs w:val="24"/>
        </w:rPr>
        <w:lastRenderedPageBreak/>
        <w:t xml:space="preserve">пястного сустава по направлению к передней деке и к соседней струне одновременно. Ладонь при этом располагается непосредственно над струнами, и палец 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 напротив,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Большой палец касается струны одновременно ногтем и подушечкой. После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возвращение пальца на струну для следующего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осуществляется  только пястным суставом. Нельзя тянуться к струне ногтевой фалангой, прогибая палец в суставе.</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В настоящее время профессиональная игра на гитаре может осуществляться только ногтевым способом, и учащийся с самого начала должен быть ориентирован на это. В то же время, если у ученика ногти  тонкие  и хрупкие, то приходится применять </w:t>
      </w:r>
      <w:proofErr w:type="spellStart"/>
      <w:r w:rsidRPr="00312641">
        <w:rPr>
          <w:rFonts w:ascii="Times New Roman" w:eastAsia="Times New Roman" w:hAnsi="Times New Roman" w:cs="Times New Roman"/>
          <w:sz w:val="28"/>
          <w:szCs w:val="24"/>
        </w:rPr>
        <w:t>безногтевой</w:t>
      </w:r>
      <w:proofErr w:type="spellEnd"/>
      <w:r w:rsidRPr="00312641">
        <w:rPr>
          <w:rFonts w:ascii="Times New Roman" w:eastAsia="Times New Roman" w:hAnsi="Times New Roman" w:cs="Times New Roman"/>
          <w:sz w:val="28"/>
          <w:szCs w:val="24"/>
        </w:rPr>
        <w:t xml:space="preserve">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t xml:space="preserve">Приемы </w:t>
      </w:r>
      <w:proofErr w:type="spellStart"/>
      <w:r w:rsidRPr="00312641">
        <w:rPr>
          <w:rFonts w:ascii="Times New Roman" w:eastAsia="Times New Roman" w:hAnsi="Times New Roman" w:cs="Times New Roman"/>
          <w:b/>
          <w:i/>
          <w:sz w:val="28"/>
          <w:szCs w:val="28"/>
        </w:rPr>
        <w:t>звукоизвлечения</w:t>
      </w:r>
      <w:proofErr w:type="spellEnd"/>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Существует два основных приема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w:t>
      </w:r>
      <w:proofErr w:type="spellStart"/>
      <w:r w:rsidRPr="00312641">
        <w:rPr>
          <w:rFonts w:ascii="Times New Roman" w:eastAsia="Times New Roman" w:hAnsi="Times New Roman" w:cs="Times New Roman"/>
          <w:sz w:val="28"/>
          <w:szCs w:val="24"/>
        </w:rPr>
        <w:t>тирандо</w:t>
      </w:r>
      <w:proofErr w:type="spellEnd"/>
      <w:r w:rsidRPr="00312641">
        <w:rPr>
          <w:rFonts w:ascii="Times New Roman" w:eastAsia="Times New Roman" w:hAnsi="Times New Roman" w:cs="Times New Roman"/>
          <w:sz w:val="28"/>
          <w:szCs w:val="24"/>
        </w:rPr>
        <w:t xml:space="preserve"> и </w:t>
      </w:r>
      <w:proofErr w:type="spellStart"/>
      <w:r w:rsidRPr="00312641">
        <w:rPr>
          <w:rFonts w:ascii="Times New Roman" w:eastAsia="Times New Roman" w:hAnsi="Times New Roman" w:cs="Times New Roman"/>
          <w:sz w:val="28"/>
          <w:szCs w:val="24"/>
        </w:rPr>
        <w:t>апояндо</w:t>
      </w:r>
      <w:proofErr w:type="spellEnd"/>
      <w:r w:rsidRPr="00312641">
        <w:rPr>
          <w:rFonts w:ascii="Times New Roman" w:eastAsia="Times New Roman" w:hAnsi="Times New Roman" w:cs="Times New Roman"/>
          <w:sz w:val="28"/>
          <w:szCs w:val="24"/>
        </w:rPr>
        <w:t xml:space="preserve">.  </w:t>
      </w:r>
      <w:proofErr w:type="spellStart"/>
      <w:r w:rsidRPr="00312641">
        <w:rPr>
          <w:rFonts w:ascii="Times New Roman" w:eastAsia="Times New Roman" w:hAnsi="Times New Roman" w:cs="Times New Roman"/>
          <w:sz w:val="28"/>
          <w:szCs w:val="24"/>
        </w:rPr>
        <w:t>Тирандо</w:t>
      </w:r>
      <w:proofErr w:type="spellEnd"/>
      <w:r w:rsidRPr="00312641">
        <w:rPr>
          <w:rFonts w:ascii="Times New Roman" w:eastAsia="Times New Roman" w:hAnsi="Times New Roman" w:cs="Times New Roman"/>
          <w:sz w:val="28"/>
          <w:szCs w:val="24"/>
        </w:rPr>
        <w:t xml:space="preserve"> может быть исполнена любая фактура без исключения, так как траектория движения кончика пальца при этом такова, что после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палец не задевает соседнюю струну.</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Если движение кончика пальца направлено на соседнюю струну, то после </w:t>
      </w:r>
      <w:proofErr w:type="spellStart"/>
      <w:r w:rsidRPr="00312641">
        <w:rPr>
          <w:rFonts w:ascii="Times New Roman" w:eastAsia="Times New Roman" w:hAnsi="Times New Roman" w:cs="Times New Roman"/>
          <w:sz w:val="28"/>
          <w:szCs w:val="24"/>
        </w:rPr>
        <w:t>звукоизвлечения</w:t>
      </w:r>
      <w:proofErr w:type="spellEnd"/>
      <w:r w:rsidRPr="00312641">
        <w:rPr>
          <w:rFonts w:ascii="Times New Roman" w:eastAsia="Times New Roman" w:hAnsi="Times New Roman" w:cs="Times New Roman"/>
          <w:sz w:val="28"/>
          <w:szCs w:val="24"/>
        </w:rPr>
        <w:t xml:space="preserve"> палец прекращает движение, дотронувшись до этой струны. Такой прием называется </w:t>
      </w:r>
      <w:proofErr w:type="spellStart"/>
      <w:r w:rsidRPr="00312641">
        <w:rPr>
          <w:rFonts w:ascii="Times New Roman" w:eastAsia="Times New Roman" w:hAnsi="Times New Roman" w:cs="Times New Roman"/>
          <w:sz w:val="28"/>
          <w:szCs w:val="24"/>
        </w:rPr>
        <w:t>апояндо</w:t>
      </w:r>
      <w:proofErr w:type="spellEnd"/>
      <w:r w:rsidRPr="00312641">
        <w:rPr>
          <w:rFonts w:ascii="Times New Roman" w:eastAsia="Times New Roman" w:hAnsi="Times New Roman" w:cs="Times New Roman"/>
          <w:sz w:val="28"/>
          <w:szCs w:val="24"/>
        </w:rPr>
        <w:t xml:space="preserve">. </w:t>
      </w:r>
      <w:proofErr w:type="spellStart"/>
      <w:r w:rsidRPr="00312641">
        <w:rPr>
          <w:rFonts w:ascii="Times New Roman" w:eastAsia="Times New Roman" w:hAnsi="Times New Roman" w:cs="Times New Roman"/>
          <w:sz w:val="28"/>
          <w:szCs w:val="24"/>
        </w:rPr>
        <w:t>Апояндо</w:t>
      </w:r>
      <w:proofErr w:type="spellEnd"/>
      <w:r w:rsidRPr="00312641">
        <w:rPr>
          <w:rFonts w:ascii="Times New Roman" w:eastAsia="Times New Roman" w:hAnsi="Times New Roman" w:cs="Times New Roman"/>
          <w:sz w:val="28"/>
          <w:szCs w:val="24"/>
        </w:rPr>
        <w:t xml:space="preserve"> - прием скорее художественный, колористический, придающий особую силу и красочность звучанию. Принципы работы пальцев и направление оттягивания струны при правильном выполнении обоих приемов отличаются друг от друга незначительно.</w:t>
      </w:r>
    </w:p>
    <w:p w:rsidR="00312641" w:rsidRPr="00312641" w:rsidRDefault="00312641" w:rsidP="00312641">
      <w:pPr>
        <w:spacing w:before="120" w:after="240" w:line="240" w:lineRule="auto"/>
        <w:ind w:firstLine="720"/>
        <w:jc w:val="both"/>
        <w:outlineLvl w:val="2"/>
        <w:rPr>
          <w:rFonts w:ascii="Times New Roman" w:eastAsia="Times New Roman" w:hAnsi="Times New Roman" w:cs="Times New Roman"/>
          <w:b/>
          <w:i/>
          <w:sz w:val="28"/>
          <w:szCs w:val="28"/>
        </w:rPr>
      </w:pPr>
      <w:r w:rsidRPr="00312641">
        <w:rPr>
          <w:rFonts w:ascii="Times New Roman" w:eastAsia="Times New Roman" w:hAnsi="Times New Roman" w:cs="Times New Roman"/>
          <w:b/>
          <w:i/>
          <w:sz w:val="28"/>
          <w:szCs w:val="28"/>
        </w:rPr>
        <w:lastRenderedPageBreak/>
        <w:t>Постановка левой руки</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стоять прямо или даже быть склоненным чуть вправо. На шестой струне наклон пальцев практически отсутствует, а по мере приближения к первой струне - увеличивается.</w:t>
      </w:r>
    </w:p>
    <w:p w:rsidR="00312641" w:rsidRPr="00312641" w:rsidRDefault="00312641" w:rsidP="00312641">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312641" w:rsidRPr="00312641" w:rsidRDefault="00312641" w:rsidP="0082760E">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При игре на шестой струне кисть выносится вперед,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w:t>
      </w:r>
      <w:r w:rsidR="0082760E">
        <w:rPr>
          <w:rFonts w:ascii="Times New Roman" w:eastAsia="Times New Roman" w:hAnsi="Times New Roman" w:cs="Times New Roman"/>
          <w:sz w:val="28"/>
          <w:szCs w:val="24"/>
        </w:rPr>
        <w:t>ким, а пальцы круче сгибаются.</w:t>
      </w:r>
    </w:p>
    <w:p w:rsidR="00966D3B" w:rsidRDefault="00312641" w:rsidP="00EA544A">
      <w:pPr>
        <w:spacing w:after="0" w:line="360" w:lineRule="auto"/>
        <w:ind w:firstLine="720"/>
        <w:jc w:val="both"/>
        <w:rPr>
          <w:rFonts w:ascii="Times New Roman" w:eastAsia="Times New Roman" w:hAnsi="Times New Roman" w:cs="Times New Roman"/>
          <w:sz w:val="28"/>
          <w:szCs w:val="24"/>
        </w:rPr>
      </w:pPr>
      <w:r w:rsidRPr="00312641">
        <w:rPr>
          <w:rFonts w:ascii="Times New Roman" w:eastAsia="Times New Roman" w:hAnsi="Times New Roman" w:cs="Times New Roman"/>
          <w:sz w:val="28"/>
          <w:szCs w:val="24"/>
        </w:rPr>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Педагогам-гитаристам в связи с теми или иными проблемами в своей области необходимо обращаться к научным и </w:t>
      </w:r>
      <w:proofErr w:type="gramStart"/>
      <w:r w:rsidRPr="00312641">
        <w:rPr>
          <w:rFonts w:ascii="Times New Roman" w:eastAsia="Times New Roman" w:hAnsi="Times New Roman" w:cs="Times New Roman"/>
          <w:sz w:val="28"/>
          <w:szCs w:val="24"/>
        </w:rPr>
        <w:t>методическим исследованиям</w:t>
      </w:r>
      <w:proofErr w:type="gramEnd"/>
      <w:r w:rsidRPr="00312641">
        <w:rPr>
          <w:rFonts w:ascii="Times New Roman" w:eastAsia="Times New Roman" w:hAnsi="Times New Roman" w:cs="Times New Roman"/>
          <w:sz w:val="28"/>
          <w:szCs w:val="24"/>
        </w:rPr>
        <w:t xml:space="preserve"> по другим специальностям, прежде всего, к скрипичным и фортепианным.</w:t>
      </w:r>
    </w:p>
    <w:p w:rsidR="00EA544A" w:rsidRDefault="00EA544A" w:rsidP="00EA544A">
      <w:pPr>
        <w:spacing w:after="0" w:line="360" w:lineRule="auto"/>
        <w:ind w:firstLine="720"/>
        <w:jc w:val="both"/>
        <w:rPr>
          <w:rFonts w:ascii="Times New Roman" w:eastAsia="Times New Roman" w:hAnsi="Times New Roman" w:cs="Times New Roman"/>
          <w:sz w:val="28"/>
          <w:szCs w:val="24"/>
        </w:rPr>
      </w:pPr>
    </w:p>
    <w:p w:rsidR="00A222EA" w:rsidRPr="00EA544A" w:rsidRDefault="00A222EA" w:rsidP="00EA544A">
      <w:pPr>
        <w:spacing w:after="0" w:line="360" w:lineRule="auto"/>
        <w:ind w:firstLine="720"/>
        <w:jc w:val="both"/>
        <w:rPr>
          <w:rFonts w:ascii="Times New Roman" w:eastAsia="Times New Roman" w:hAnsi="Times New Roman" w:cs="Times New Roman"/>
          <w:sz w:val="28"/>
          <w:szCs w:val="24"/>
        </w:rPr>
      </w:pPr>
      <w:bookmarkStart w:id="0" w:name="_GoBack"/>
      <w:bookmarkEnd w:id="0"/>
    </w:p>
    <w:p w:rsidR="00312641" w:rsidRPr="00312641" w:rsidRDefault="00312641" w:rsidP="00312641">
      <w:pPr>
        <w:spacing w:before="120" w:after="120" w:line="36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lang w:val="en-US"/>
        </w:rPr>
        <w:lastRenderedPageBreak/>
        <w:t>VI</w:t>
      </w:r>
      <w:r w:rsidRPr="00312641">
        <w:rPr>
          <w:rFonts w:ascii="Times New Roman" w:eastAsia="Calibri" w:hAnsi="Times New Roman" w:cs="Times New Roman"/>
          <w:b/>
          <w:sz w:val="28"/>
          <w:szCs w:val="28"/>
        </w:rPr>
        <w:t>.</w:t>
      </w:r>
      <w:r w:rsidRPr="00312641">
        <w:rPr>
          <w:rFonts w:ascii="Times New Roman" w:eastAsia="Calibri" w:hAnsi="Times New Roman" w:cs="Times New Roman"/>
          <w:b/>
          <w:sz w:val="28"/>
          <w:szCs w:val="28"/>
        </w:rPr>
        <w:tab/>
        <w:t xml:space="preserve">СПИСКИ РЕКОМЕНДУЕМОЙ НОТНОЙ И МЕТОДИЧЕСКОЙ ЛИТЕРАТУРЫ </w:t>
      </w:r>
    </w:p>
    <w:p w:rsidR="00312641" w:rsidRPr="00312641" w:rsidRDefault="00312641" w:rsidP="00312641">
      <w:pPr>
        <w:spacing w:before="120" w:after="120" w:line="24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rPr>
        <w:t>Учебно-методическая литература</w:t>
      </w:r>
    </w:p>
    <w:p w:rsidR="00312641" w:rsidRPr="00312641" w:rsidRDefault="00312641" w:rsidP="00EA544A">
      <w:pPr>
        <w:numPr>
          <w:ilvl w:val="0"/>
          <w:numId w:val="17"/>
        </w:numPr>
        <w:tabs>
          <w:tab w:val="left" w:pos="426"/>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Агафошин</w:t>
      </w:r>
      <w:proofErr w:type="spellEnd"/>
      <w:r w:rsidRPr="00312641">
        <w:rPr>
          <w:rFonts w:ascii="Times New Roman" w:eastAsia="Times New Roman" w:hAnsi="Times New Roman" w:cs="Times New Roman"/>
          <w:sz w:val="28"/>
          <w:szCs w:val="28"/>
        </w:rPr>
        <w:t xml:space="preserve"> П.С. Школа игры на шестиструнной гитаре.- М., Музыка, 2007</w:t>
      </w:r>
    </w:p>
    <w:p w:rsidR="00312641" w:rsidRPr="00312641" w:rsidRDefault="00312641" w:rsidP="00EA544A">
      <w:pPr>
        <w:numPr>
          <w:ilvl w:val="0"/>
          <w:numId w:val="17"/>
        </w:numPr>
        <w:tabs>
          <w:tab w:val="left" w:pos="426"/>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Гитман</w:t>
      </w:r>
      <w:proofErr w:type="spellEnd"/>
      <w:r w:rsidRPr="00312641">
        <w:rPr>
          <w:rFonts w:ascii="Times New Roman" w:eastAsia="Times New Roman" w:hAnsi="Times New Roman" w:cs="Times New Roman"/>
          <w:sz w:val="28"/>
          <w:szCs w:val="28"/>
        </w:rPr>
        <w:t xml:space="preserve"> А. </w:t>
      </w:r>
      <w:proofErr w:type="spellStart"/>
      <w:r w:rsidRPr="00312641">
        <w:rPr>
          <w:rFonts w:ascii="Times New Roman" w:eastAsia="Times New Roman" w:hAnsi="Times New Roman" w:cs="Times New Roman"/>
          <w:sz w:val="28"/>
          <w:szCs w:val="28"/>
        </w:rPr>
        <w:t>Донотный</w:t>
      </w:r>
      <w:proofErr w:type="spellEnd"/>
      <w:r w:rsidRPr="00312641">
        <w:rPr>
          <w:rFonts w:ascii="Times New Roman" w:eastAsia="Times New Roman" w:hAnsi="Times New Roman" w:cs="Times New Roman"/>
          <w:sz w:val="28"/>
          <w:szCs w:val="28"/>
        </w:rPr>
        <w:t xml:space="preserve"> период в начальном обучении гитаристов. - М., Престо, 2003</w:t>
      </w:r>
    </w:p>
    <w:p w:rsidR="00312641" w:rsidRPr="00312641" w:rsidRDefault="00312641" w:rsidP="00EA544A">
      <w:pPr>
        <w:numPr>
          <w:ilvl w:val="0"/>
          <w:numId w:val="17"/>
        </w:numPr>
        <w:tabs>
          <w:tab w:val="left" w:pos="426"/>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Гитман</w:t>
      </w:r>
      <w:proofErr w:type="spellEnd"/>
      <w:r w:rsidRPr="00312641">
        <w:rPr>
          <w:rFonts w:ascii="Times New Roman" w:eastAsia="Times New Roman" w:hAnsi="Times New Roman" w:cs="Times New Roman"/>
          <w:sz w:val="28"/>
          <w:szCs w:val="28"/>
        </w:rPr>
        <w:t xml:space="preserve"> А. Начальное обучение на шестиструнной гитаре. - М., Престо, 1995, 1999, 2002</w:t>
      </w:r>
    </w:p>
    <w:p w:rsidR="00312641" w:rsidRPr="00312641" w:rsidRDefault="00312641" w:rsidP="00EA544A">
      <w:pPr>
        <w:numPr>
          <w:ilvl w:val="0"/>
          <w:numId w:val="17"/>
        </w:numPr>
        <w:tabs>
          <w:tab w:val="left" w:pos="426"/>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Иванов-Крамской А. Школа игры на шестиструнной гитаре.- Ростов-на-Дону, Феникс, 2013</w:t>
      </w:r>
    </w:p>
    <w:p w:rsidR="00312641" w:rsidRPr="00312641" w:rsidRDefault="00312641" w:rsidP="00EA544A">
      <w:pPr>
        <w:numPr>
          <w:ilvl w:val="0"/>
          <w:numId w:val="17"/>
        </w:numPr>
        <w:tabs>
          <w:tab w:val="left" w:pos="426"/>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Каркасси</w:t>
      </w:r>
      <w:proofErr w:type="spellEnd"/>
      <w:r w:rsidRPr="00312641">
        <w:rPr>
          <w:rFonts w:ascii="Times New Roman" w:eastAsia="Times New Roman" w:hAnsi="Times New Roman" w:cs="Times New Roman"/>
          <w:sz w:val="28"/>
          <w:szCs w:val="28"/>
        </w:rPr>
        <w:t xml:space="preserve"> М. Школа игры на шестиструнной гитаре. - М., 1964-2009</w:t>
      </w:r>
    </w:p>
    <w:p w:rsidR="00312641" w:rsidRPr="00312641" w:rsidRDefault="00312641" w:rsidP="00EA544A">
      <w:pPr>
        <w:numPr>
          <w:ilvl w:val="0"/>
          <w:numId w:val="17"/>
        </w:numPr>
        <w:tabs>
          <w:tab w:val="left" w:pos="426"/>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Кирьянов Н.  Искусство игры на классической шестиструнной гитаре. Часть 1. - М., Торопов, 2002</w:t>
      </w:r>
    </w:p>
    <w:p w:rsidR="00312641" w:rsidRPr="00312641" w:rsidRDefault="00312641" w:rsidP="00EA544A">
      <w:pPr>
        <w:numPr>
          <w:ilvl w:val="0"/>
          <w:numId w:val="17"/>
        </w:numPr>
        <w:tabs>
          <w:tab w:val="left" w:pos="426"/>
          <w:tab w:val="left" w:pos="1134"/>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Пухоль</w:t>
      </w:r>
      <w:proofErr w:type="spellEnd"/>
      <w:r w:rsidRPr="00312641">
        <w:rPr>
          <w:rFonts w:ascii="Times New Roman" w:eastAsia="Times New Roman" w:hAnsi="Times New Roman" w:cs="Times New Roman"/>
          <w:sz w:val="28"/>
          <w:szCs w:val="28"/>
        </w:rPr>
        <w:t xml:space="preserve"> Э. Школа игры на шестиструнной гитаре. - М., 1977 - 2009</w:t>
      </w:r>
    </w:p>
    <w:p w:rsidR="00312641" w:rsidRPr="00312641" w:rsidRDefault="00312641" w:rsidP="00EA544A">
      <w:pPr>
        <w:numPr>
          <w:ilvl w:val="0"/>
          <w:numId w:val="17"/>
        </w:numPr>
        <w:tabs>
          <w:tab w:val="left" w:pos="426"/>
          <w:tab w:val="left" w:pos="1134"/>
        </w:tabs>
        <w:spacing w:after="0" w:line="360" w:lineRule="auto"/>
        <w:ind w:left="0" w:firstLine="0"/>
        <w:jc w:val="both"/>
        <w:rPr>
          <w:rFonts w:ascii="Times New Roman" w:eastAsia="Times New Roman" w:hAnsi="Times New Roman" w:cs="Times New Roman"/>
          <w:sz w:val="28"/>
          <w:szCs w:val="28"/>
          <w:lang w:val="en-US"/>
        </w:rPr>
      </w:pPr>
      <w:proofErr w:type="spellStart"/>
      <w:r w:rsidRPr="00312641">
        <w:rPr>
          <w:rFonts w:ascii="Times New Roman" w:eastAsia="Times New Roman" w:hAnsi="Times New Roman" w:cs="Times New Roman"/>
          <w:sz w:val="28"/>
          <w:szCs w:val="28"/>
          <w:lang w:val="en-US"/>
        </w:rPr>
        <w:t>Jirmal</w:t>
      </w:r>
      <w:proofErr w:type="spellEnd"/>
      <w:r w:rsidRPr="00312641">
        <w:rPr>
          <w:rFonts w:ascii="Times New Roman" w:eastAsia="Times New Roman" w:hAnsi="Times New Roman" w:cs="Times New Roman"/>
          <w:sz w:val="28"/>
          <w:szCs w:val="28"/>
          <w:lang w:val="en-US"/>
        </w:rPr>
        <w:t xml:space="preserve"> J.  </w:t>
      </w:r>
      <w:proofErr w:type="spellStart"/>
      <w:r w:rsidRPr="00312641">
        <w:rPr>
          <w:rFonts w:ascii="Times New Roman" w:eastAsia="Times New Roman" w:hAnsi="Times New Roman" w:cs="Times New Roman"/>
          <w:sz w:val="28"/>
          <w:szCs w:val="28"/>
          <w:lang w:val="en-US"/>
        </w:rPr>
        <w:t>Škola</w:t>
      </w:r>
      <w:proofErr w:type="spellEnd"/>
      <w:r w:rsidRPr="00312641">
        <w:rPr>
          <w:rFonts w:ascii="Times New Roman" w:eastAsia="Times New Roman" w:hAnsi="Times New Roman" w:cs="Times New Roman"/>
          <w:sz w:val="28"/>
          <w:szCs w:val="28"/>
          <w:lang w:val="en-US"/>
        </w:rPr>
        <w:t xml:space="preserve"> </w:t>
      </w:r>
      <w:proofErr w:type="spellStart"/>
      <w:r w:rsidRPr="00312641">
        <w:rPr>
          <w:rFonts w:ascii="Times New Roman" w:eastAsia="Times New Roman" w:hAnsi="Times New Roman" w:cs="Times New Roman"/>
          <w:sz w:val="28"/>
          <w:szCs w:val="28"/>
          <w:lang w:val="en-US"/>
        </w:rPr>
        <w:t>hri</w:t>
      </w:r>
      <w:proofErr w:type="spellEnd"/>
      <w:r w:rsidRPr="00312641">
        <w:rPr>
          <w:rFonts w:ascii="Times New Roman" w:eastAsia="Times New Roman" w:hAnsi="Times New Roman" w:cs="Times New Roman"/>
          <w:sz w:val="28"/>
          <w:szCs w:val="28"/>
          <w:lang w:val="en-US"/>
        </w:rPr>
        <w:t xml:space="preserve"> </w:t>
      </w:r>
      <w:proofErr w:type="spellStart"/>
      <w:proofErr w:type="gramStart"/>
      <w:r w:rsidRPr="00312641">
        <w:rPr>
          <w:rFonts w:ascii="Times New Roman" w:eastAsia="Times New Roman" w:hAnsi="Times New Roman" w:cs="Times New Roman"/>
          <w:sz w:val="28"/>
          <w:szCs w:val="28"/>
          <w:lang w:val="en-US"/>
        </w:rPr>
        <w:t>na</w:t>
      </w:r>
      <w:proofErr w:type="spellEnd"/>
      <w:proofErr w:type="gramEnd"/>
      <w:r w:rsidRPr="00312641">
        <w:rPr>
          <w:rFonts w:ascii="Times New Roman" w:eastAsia="Times New Roman" w:hAnsi="Times New Roman" w:cs="Times New Roman"/>
          <w:sz w:val="28"/>
          <w:szCs w:val="28"/>
          <w:lang w:val="en-US"/>
        </w:rPr>
        <w:t xml:space="preserve"> </w:t>
      </w:r>
      <w:proofErr w:type="spellStart"/>
      <w:r w:rsidRPr="00312641">
        <w:rPr>
          <w:rFonts w:ascii="Times New Roman" w:eastAsia="Times New Roman" w:hAnsi="Times New Roman" w:cs="Times New Roman"/>
          <w:sz w:val="28"/>
          <w:szCs w:val="28"/>
          <w:lang w:val="en-US"/>
        </w:rPr>
        <w:t>kytaru</w:t>
      </w:r>
      <w:proofErr w:type="spellEnd"/>
      <w:r w:rsidRPr="00312641">
        <w:rPr>
          <w:rFonts w:ascii="Times New Roman" w:eastAsia="Times New Roman" w:hAnsi="Times New Roman" w:cs="Times New Roman"/>
          <w:sz w:val="28"/>
          <w:szCs w:val="28"/>
          <w:lang w:val="en-US"/>
        </w:rPr>
        <w:t xml:space="preserve"> pro </w:t>
      </w:r>
      <w:proofErr w:type="spellStart"/>
      <w:r w:rsidRPr="00312641">
        <w:rPr>
          <w:rFonts w:ascii="Times New Roman" w:eastAsia="Times New Roman" w:hAnsi="Times New Roman" w:cs="Times New Roman"/>
          <w:sz w:val="28"/>
          <w:szCs w:val="28"/>
          <w:lang w:val="en-US"/>
        </w:rPr>
        <w:t>začátečníky</w:t>
      </w:r>
      <w:proofErr w:type="spellEnd"/>
      <w:r w:rsidRPr="00312641">
        <w:rPr>
          <w:rFonts w:ascii="Times New Roman" w:eastAsia="Times New Roman" w:hAnsi="Times New Roman" w:cs="Times New Roman"/>
          <w:sz w:val="28"/>
          <w:szCs w:val="28"/>
          <w:lang w:val="en-US"/>
        </w:rPr>
        <w:t xml:space="preserve">. - </w:t>
      </w:r>
      <w:proofErr w:type="spellStart"/>
      <w:r w:rsidRPr="00312641">
        <w:rPr>
          <w:rFonts w:ascii="Times New Roman" w:eastAsia="Times New Roman" w:hAnsi="Times New Roman" w:cs="Times New Roman"/>
          <w:sz w:val="28"/>
          <w:szCs w:val="28"/>
          <w:lang w:val="en-US"/>
        </w:rPr>
        <w:t>Praha</w:t>
      </w:r>
      <w:proofErr w:type="spellEnd"/>
      <w:r w:rsidRPr="00312641">
        <w:rPr>
          <w:rFonts w:ascii="Times New Roman" w:eastAsia="Times New Roman" w:hAnsi="Times New Roman" w:cs="Times New Roman"/>
          <w:sz w:val="28"/>
          <w:szCs w:val="28"/>
          <w:lang w:val="en-US"/>
        </w:rPr>
        <w:t>, 1988</w:t>
      </w:r>
    </w:p>
    <w:p w:rsidR="00312641" w:rsidRPr="00312641" w:rsidRDefault="00312641" w:rsidP="00312641">
      <w:pPr>
        <w:spacing w:before="120" w:after="120" w:line="240" w:lineRule="auto"/>
        <w:jc w:val="center"/>
        <w:outlineLvl w:val="1"/>
        <w:rPr>
          <w:rFonts w:ascii="Times New Roman" w:eastAsia="Calibri" w:hAnsi="Times New Roman" w:cs="Times New Roman"/>
          <w:b/>
          <w:sz w:val="28"/>
          <w:szCs w:val="28"/>
        </w:rPr>
      </w:pPr>
      <w:r w:rsidRPr="00312641">
        <w:rPr>
          <w:rFonts w:ascii="Times New Roman" w:eastAsia="Calibri" w:hAnsi="Times New Roman" w:cs="Times New Roman"/>
          <w:b/>
          <w:sz w:val="28"/>
          <w:szCs w:val="28"/>
        </w:rPr>
        <w:t>Методическая литература</w:t>
      </w:r>
    </w:p>
    <w:p w:rsidR="00312641" w:rsidRPr="00312641" w:rsidRDefault="00312641" w:rsidP="00EA544A">
      <w:pPr>
        <w:numPr>
          <w:ilvl w:val="0"/>
          <w:numId w:val="23"/>
        </w:numPr>
        <w:tabs>
          <w:tab w:val="left" w:pos="426"/>
        </w:tabs>
        <w:spacing w:after="0" w:line="360" w:lineRule="auto"/>
        <w:ind w:left="0" w:firstLine="0"/>
        <w:jc w:val="both"/>
        <w:rPr>
          <w:rFonts w:ascii="Times New Roman" w:eastAsia="Times New Roman" w:hAnsi="Times New Roman" w:cs="Times New Roman"/>
          <w:b/>
          <w:sz w:val="28"/>
          <w:szCs w:val="24"/>
        </w:rPr>
      </w:pPr>
      <w:proofErr w:type="spellStart"/>
      <w:r w:rsidRPr="00312641">
        <w:rPr>
          <w:rFonts w:ascii="Times New Roman" w:eastAsia="Times New Roman" w:hAnsi="Times New Roman" w:cs="Times New Roman"/>
          <w:sz w:val="28"/>
          <w:szCs w:val="24"/>
        </w:rPr>
        <w:t>Ашер</w:t>
      </w:r>
      <w:proofErr w:type="spellEnd"/>
      <w:r w:rsidRPr="00312641">
        <w:rPr>
          <w:rFonts w:ascii="Times New Roman" w:eastAsia="Times New Roman" w:hAnsi="Times New Roman" w:cs="Times New Roman"/>
          <w:sz w:val="28"/>
          <w:szCs w:val="24"/>
        </w:rPr>
        <w:t xml:space="preserve"> Т. Звук и его тоновые оттенки. // Гитаристъ.-1993: №1. С. 15-17</w:t>
      </w:r>
    </w:p>
    <w:p w:rsidR="00312641" w:rsidRPr="00312641" w:rsidRDefault="00312641" w:rsidP="00EA544A">
      <w:pPr>
        <w:numPr>
          <w:ilvl w:val="0"/>
          <w:numId w:val="23"/>
        </w:numPr>
        <w:tabs>
          <w:tab w:val="left" w:pos="426"/>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Гитман</w:t>
      </w:r>
      <w:proofErr w:type="spellEnd"/>
      <w:r w:rsidRPr="00312641">
        <w:rPr>
          <w:rFonts w:ascii="Times New Roman" w:eastAsia="Times New Roman" w:hAnsi="Times New Roman" w:cs="Times New Roman"/>
          <w:sz w:val="28"/>
          <w:szCs w:val="28"/>
        </w:rPr>
        <w:t xml:space="preserve"> А. Гитара и музыкальная грамота. - М., Престо, 2002</w:t>
      </w:r>
    </w:p>
    <w:p w:rsidR="00312641" w:rsidRPr="00312641" w:rsidRDefault="00312641" w:rsidP="00EA544A">
      <w:pPr>
        <w:numPr>
          <w:ilvl w:val="0"/>
          <w:numId w:val="23"/>
        </w:numPr>
        <w:tabs>
          <w:tab w:val="left" w:pos="426"/>
        </w:tabs>
        <w:spacing w:after="0" w:line="360" w:lineRule="auto"/>
        <w:ind w:left="0" w:firstLine="0"/>
        <w:jc w:val="both"/>
        <w:rPr>
          <w:rFonts w:ascii="Times New Roman" w:eastAsia="Times New Roman" w:hAnsi="Times New Roman" w:cs="Times New Roman"/>
          <w:sz w:val="28"/>
          <w:szCs w:val="28"/>
        </w:rPr>
      </w:pPr>
      <w:proofErr w:type="spellStart"/>
      <w:r w:rsidRPr="00312641">
        <w:rPr>
          <w:rFonts w:ascii="Times New Roman" w:eastAsia="Times New Roman" w:hAnsi="Times New Roman" w:cs="Times New Roman"/>
          <w:sz w:val="28"/>
          <w:szCs w:val="28"/>
        </w:rPr>
        <w:t>Домогацкий</w:t>
      </w:r>
      <w:proofErr w:type="spellEnd"/>
      <w:r w:rsidRPr="00312641">
        <w:rPr>
          <w:rFonts w:ascii="Times New Roman" w:eastAsia="Times New Roman" w:hAnsi="Times New Roman" w:cs="Times New Roman"/>
          <w:sz w:val="28"/>
          <w:szCs w:val="28"/>
        </w:rPr>
        <w:t xml:space="preserve"> В. Семь ступеней мастерства: вопросы гитарной техники. М., Классика-</w:t>
      </w:r>
      <w:proofErr w:type="gramStart"/>
      <w:r w:rsidRPr="00312641">
        <w:rPr>
          <w:rFonts w:ascii="Times New Roman" w:eastAsia="Times New Roman" w:hAnsi="Times New Roman" w:cs="Times New Roman"/>
          <w:sz w:val="28"/>
          <w:szCs w:val="28"/>
          <w:lang w:val="en-US"/>
        </w:rPr>
        <w:t>XXI</w:t>
      </w:r>
      <w:proofErr w:type="gramEnd"/>
      <w:r w:rsidRPr="00312641">
        <w:rPr>
          <w:rFonts w:ascii="Times New Roman" w:eastAsia="Times New Roman" w:hAnsi="Times New Roman" w:cs="Times New Roman"/>
          <w:sz w:val="28"/>
          <w:szCs w:val="28"/>
        </w:rPr>
        <w:t>, 2004</w:t>
      </w:r>
    </w:p>
    <w:p w:rsidR="00312641" w:rsidRPr="00312641" w:rsidRDefault="00312641" w:rsidP="00EA544A">
      <w:pPr>
        <w:numPr>
          <w:ilvl w:val="0"/>
          <w:numId w:val="23"/>
        </w:numPr>
        <w:tabs>
          <w:tab w:val="left" w:pos="426"/>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Как научить играть на гитаре. Сост. В. Кузнецов. - М., Классика-</w:t>
      </w:r>
      <w:proofErr w:type="gramStart"/>
      <w:r w:rsidRPr="00312641">
        <w:rPr>
          <w:rFonts w:ascii="Times New Roman" w:eastAsia="Times New Roman" w:hAnsi="Times New Roman" w:cs="Times New Roman"/>
          <w:sz w:val="28"/>
          <w:szCs w:val="28"/>
          <w:lang w:val="en-US"/>
        </w:rPr>
        <w:t>XXI</w:t>
      </w:r>
      <w:proofErr w:type="gramEnd"/>
      <w:r w:rsidRPr="00312641">
        <w:rPr>
          <w:rFonts w:ascii="Times New Roman" w:eastAsia="Times New Roman" w:hAnsi="Times New Roman" w:cs="Times New Roman"/>
          <w:sz w:val="28"/>
          <w:szCs w:val="28"/>
        </w:rPr>
        <w:t>, 2006, 2010</w:t>
      </w:r>
    </w:p>
    <w:p w:rsidR="00312641" w:rsidRPr="00312641" w:rsidRDefault="00312641" w:rsidP="00EA544A">
      <w:pPr>
        <w:numPr>
          <w:ilvl w:val="0"/>
          <w:numId w:val="23"/>
        </w:numPr>
        <w:tabs>
          <w:tab w:val="left" w:pos="426"/>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 xml:space="preserve">Классическая гитара: современное исполнительство и преподавание. Материалы  I-VII </w:t>
      </w:r>
      <w:proofErr w:type="spellStart"/>
      <w:r w:rsidRPr="00312641">
        <w:rPr>
          <w:rFonts w:ascii="Times New Roman" w:eastAsia="Times New Roman" w:hAnsi="Times New Roman" w:cs="Times New Roman"/>
          <w:sz w:val="28"/>
          <w:szCs w:val="28"/>
        </w:rPr>
        <w:t>Междунар</w:t>
      </w:r>
      <w:proofErr w:type="spellEnd"/>
      <w:r w:rsidRPr="00312641">
        <w:rPr>
          <w:rFonts w:ascii="Times New Roman" w:eastAsia="Times New Roman" w:hAnsi="Times New Roman" w:cs="Times New Roman"/>
          <w:sz w:val="28"/>
          <w:szCs w:val="28"/>
        </w:rPr>
        <w:t>. науч</w:t>
      </w:r>
      <w:proofErr w:type="gramStart"/>
      <w:r w:rsidRPr="00312641">
        <w:rPr>
          <w:rFonts w:ascii="Times New Roman" w:eastAsia="Times New Roman" w:hAnsi="Times New Roman" w:cs="Times New Roman"/>
          <w:sz w:val="28"/>
          <w:szCs w:val="28"/>
        </w:rPr>
        <w:t>.-</w:t>
      </w:r>
      <w:proofErr w:type="spellStart"/>
      <w:proofErr w:type="gramEnd"/>
      <w:r w:rsidRPr="00312641">
        <w:rPr>
          <w:rFonts w:ascii="Times New Roman" w:eastAsia="Times New Roman" w:hAnsi="Times New Roman" w:cs="Times New Roman"/>
          <w:sz w:val="28"/>
          <w:szCs w:val="28"/>
        </w:rPr>
        <w:t>практ</w:t>
      </w:r>
      <w:proofErr w:type="spellEnd"/>
      <w:r w:rsidRPr="00312641">
        <w:rPr>
          <w:rFonts w:ascii="Times New Roman" w:eastAsia="Times New Roman" w:hAnsi="Times New Roman" w:cs="Times New Roman"/>
          <w:sz w:val="28"/>
          <w:szCs w:val="28"/>
        </w:rPr>
        <w:t>. конференций.  Тамбов, 2005-2012</w:t>
      </w:r>
    </w:p>
    <w:p w:rsidR="00312641" w:rsidRPr="00312641" w:rsidRDefault="00312641" w:rsidP="00EA544A">
      <w:pPr>
        <w:numPr>
          <w:ilvl w:val="0"/>
          <w:numId w:val="23"/>
        </w:numPr>
        <w:tabs>
          <w:tab w:val="left" w:pos="426"/>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 xml:space="preserve">Кузнецов В. К вопросу о гитарной аппликатуре. // Проблемы содержания и методики учебного процесса в музыкальном колледже и вузе: Труды МГИМ им. А. </w:t>
      </w:r>
      <w:proofErr w:type="spellStart"/>
      <w:r w:rsidRPr="00312641">
        <w:rPr>
          <w:rFonts w:ascii="Times New Roman" w:eastAsia="Times New Roman" w:hAnsi="Times New Roman" w:cs="Times New Roman"/>
          <w:sz w:val="28"/>
          <w:szCs w:val="28"/>
        </w:rPr>
        <w:t>Шнитке</w:t>
      </w:r>
      <w:proofErr w:type="spellEnd"/>
      <w:r w:rsidRPr="00312641">
        <w:rPr>
          <w:rFonts w:ascii="Times New Roman" w:eastAsia="Times New Roman" w:hAnsi="Times New Roman" w:cs="Times New Roman"/>
          <w:sz w:val="28"/>
          <w:szCs w:val="28"/>
        </w:rPr>
        <w:t>, вып.3. М., 2001</w:t>
      </w:r>
    </w:p>
    <w:p w:rsidR="00312641" w:rsidRPr="00312641" w:rsidRDefault="00312641" w:rsidP="00EA544A">
      <w:pPr>
        <w:numPr>
          <w:ilvl w:val="0"/>
          <w:numId w:val="23"/>
        </w:numPr>
        <w:tabs>
          <w:tab w:val="left" w:pos="426"/>
          <w:tab w:val="left" w:pos="1134"/>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 xml:space="preserve">Кузнецов В. Основы </w:t>
      </w:r>
      <w:proofErr w:type="spellStart"/>
      <w:r w:rsidRPr="00312641">
        <w:rPr>
          <w:rFonts w:ascii="Times New Roman" w:eastAsia="Times New Roman" w:hAnsi="Times New Roman" w:cs="Times New Roman"/>
          <w:sz w:val="28"/>
          <w:szCs w:val="28"/>
        </w:rPr>
        <w:t>звукоизвлечения</w:t>
      </w:r>
      <w:proofErr w:type="spellEnd"/>
      <w:r w:rsidRPr="00312641">
        <w:rPr>
          <w:rFonts w:ascii="Times New Roman" w:eastAsia="Times New Roman" w:hAnsi="Times New Roman" w:cs="Times New Roman"/>
          <w:sz w:val="28"/>
          <w:szCs w:val="28"/>
        </w:rPr>
        <w:t xml:space="preserve"> и игры в позиции на классической гитаре. // Музыкальное исполнительство на народных инструментах. Вопросы обучения и воспитания: Труды МГИМ им. А. </w:t>
      </w:r>
      <w:proofErr w:type="spellStart"/>
      <w:r w:rsidRPr="00312641">
        <w:rPr>
          <w:rFonts w:ascii="Times New Roman" w:eastAsia="Times New Roman" w:hAnsi="Times New Roman" w:cs="Times New Roman"/>
          <w:sz w:val="28"/>
          <w:szCs w:val="28"/>
        </w:rPr>
        <w:t>Шнитке</w:t>
      </w:r>
      <w:proofErr w:type="spellEnd"/>
      <w:r w:rsidRPr="00312641">
        <w:rPr>
          <w:rFonts w:ascii="Times New Roman" w:eastAsia="Times New Roman" w:hAnsi="Times New Roman" w:cs="Times New Roman"/>
          <w:sz w:val="28"/>
          <w:szCs w:val="28"/>
        </w:rPr>
        <w:t>, вып.7. М., 2003</w:t>
      </w:r>
    </w:p>
    <w:p w:rsidR="00312641" w:rsidRPr="00312641" w:rsidRDefault="00312641" w:rsidP="00EA544A">
      <w:pPr>
        <w:numPr>
          <w:ilvl w:val="0"/>
          <w:numId w:val="23"/>
        </w:numPr>
        <w:tabs>
          <w:tab w:val="left" w:pos="426"/>
          <w:tab w:val="left" w:pos="1134"/>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lastRenderedPageBreak/>
        <w:t xml:space="preserve">Кузнецов В. Подготовительный период обучения на классической гитаре. // Современные проблемы музыкального образования: Труды МГИМ им. А. </w:t>
      </w:r>
      <w:proofErr w:type="spellStart"/>
      <w:r w:rsidRPr="00312641">
        <w:rPr>
          <w:rFonts w:ascii="Times New Roman" w:eastAsia="Times New Roman" w:hAnsi="Times New Roman" w:cs="Times New Roman"/>
          <w:sz w:val="28"/>
          <w:szCs w:val="28"/>
        </w:rPr>
        <w:t>Шнитке</w:t>
      </w:r>
      <w:proofErr w:type="spellEnd"/>
      <w:r w:rsidRPr="00312641">
        <w:rPr>
          <w:rFonts w:ascii="Times New Roman" w:eastAsia="Times New Roman" w:hAnsi="Times New Roman" w:cs="Times New Roman"/>
          <w:sz w:val="28"/>
          <w:szCs w:val="28"/>
        </w:rPr>
        <w:t>, вып.8. М., 2004</w:t>
      </w:r>
    </w:p>
    <w:p w:rsidR="00312641" w:rsidRPr="00312641" w:rsidRDefault="00312641" w:rsidP="00EA544A">
      <w:pPr>
        <w:numPr>
          <w:ilvl w:val="0"/>
          <w:numId w:val="23"/>
        </w:numPr>
        <w:tabs>
          <w:tab w:val="left" w:pos="426"/>
          <w:tab w:val="left" w:pos="1134"/>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shd w:val="clear" w:color="auto" w:fill="FAFAFA"/>
        </w:rPr>
        <w:t xml:space="preserve">Михайленко Н. Методика преподавания на шестиструнной гитаре. Киев, </w:t>
      </w:r>
      <w:proofErr w:type="spellStart"/>
      <w:r w:rsidRPr="00312641">
        <w:rPr>
          <w:rFonts w:ascii="Times New Roman" w:eastAsia="Times New Roman" w:hAnsi="Times New Roman" w:cs="Times New Roman"/>
          <w:sz w:val="28"/>
          <w:szCs w:val="28"/>
          <w:shd w:val="clear" w:color="auto" w:fill="FAFAFA"/>
        </w:rPr>
        <w:t>Музична</w:t>
      </w:r>
      <w:proofErr w:type="spellEnd"/>
      <w:r w:rsidRPr="00312641">
        <w:rPr>
          <w:rFonts w:ascii="Times New Roman" w:eastAsia="Times New Roman" w:hAnsi="Times New Roman" w:cs="Times New Roman"/>
          <w:sz w:val="28"/>
          <w:szCs w:val="28"/>
          <w:shd w:val="clear" w:color="auto" w:fill="FAFAFA"/>
        </w:rPr>
        <w:t xml:space="preserve"> Украина, 2003</w:t>
      </w:r>
    </w:p>
    <w:p w:rsidR="00312641" w:rsidRPr="00312641" w:rsidRDefault="00312641" w:rsidP="00EA544A">
      <w:pPr>
        <w:numPr>
          <w:ilvl w:val="0"/>
          <w:numId w:val="23"/>
        </w:numPr>
        <w:tabs>
          <w:tab w:val="left" w:pos="426"/>
          <w:tab w:val="left" w:pos="1134"/>
        </w:tabs>
        <w:spacing w:after="0" w:line="360" w:lineRule="auto"/>
        <w:ind w:left="0" w:firstLine="0"/>
        <w:jc w:val="both"/>
        <w:rPr>
          <w:rFonts w:ascii="Times New Roman" w:eastAsia="Times New Roman" w:hAnsi="Times New Roman" w:cs="Times New Roman"/>
          <w:sz w:val="28"/>
          <w:szCs w:val="28"/>
        </w:rPr>
      </w:pPr>
      <w:proofErr w:type="gramStart"/>
      <w:r w:rsidRPr="00312641">
        <w:rPr>
          <w:rFonts w:ascii="Times New Roman" w:eastAsia="Times New Roman" w:hAnsi="Times New Roman" w:cs="Times New Roman"/>
          <w:sz w:val="28"/>
          <w:szCs w:val="28"/>
          <w:shd w:val="clear" w:color="auto" w:fill="FAFAFA"/>
        </w:rPr>
        <w:t>Петропавловский</w:t>
      </w:r>
      <w:proofErr w:type="gramEnd"/>
      <w:r w:rsidRPr="00312641">
        <w:rPr>
          <w:rFonts w:ascii="Times New Roman" w:eastAsia="Times New Roman" w:hAnsi="Times New Roman" w:cs="Times New Roman"/>
          <w:sz w:val="28"/>
          <w:szCs w:val="28"/>
          <w:shd w:val="clear" w:color="auto" w:fill="FAFAFA"/>
        </w:rPr>
        <w:t xml:space="preserve"> А. Гитара в камерном ансамбле. Автореферат диссертации на </w:t>
      </w:r>
      <w:proofErr w:type="spellStart"/>
      <w:r w:rsidRPr="00312641">
        <w:rPr>
          <w:rFonts w:ascii="Times New Roman" w:eastAsia="Times New Roman" w:hAnsi="Times New Roman" w:cs="Times New Roman"/>
          <w:sz w:val="28"/>
          <w:szCs w:val="28"/>
          <w:shd w:val="clear" w:color="auto" w:fill="FAFAFA"/>
        </w:rPr>
        <w:t>соск</w:t>
      </w:r>
      <w:proofErr w:type="spellEnd"/>
      <w:r w:rsidRPr="00312641">
        <w:rPr>
          <w:rFonts w:ascii="Times New Roman" w:eastAsia="Times New Roman" w:hAnsi="Times New Roman" w:cs="Times New Roman"/>
          <w:sz w:val="28"/>
          <w:szCs w:val="28"/>
          <w:shd w:val="clear" w:color="auto" w:fill="FAFAFA"/>
        </w:rPr>
        <w:t>. уч. степени канд. искусствоведения. Специальность 17.00.02. Нижний Новгород, 2007</w:t>
      </w:r>
    </w:p>
    <w:p w:rsidR="00312641" w:rsidRPr="00EA544A" w:rsidRDefault="00312641" w:rsidP="00EA544A">
      <w:pPr>
        <w:numPr>
          <w:ilvl w:val="0"/>
          <w:numId w:val="23"/>
        </w:numPr>
        <w:tabs>
          <w:tab w:val="left" w:pos="426"/>
          <w:tab w:val="left" w:pos="1134"/>
        </w:tabs>
        <w:spacing w:after="0" w:line="360" w:lineRule="auto"/>
        <w:ind w:left="0" w:firstLine="0"/>
        <w:jc w:val="both"/>
        <w:rPr>
          <w:rFonts w:ascii="Times New Roman" w:eastAsia="Times New Roman" w:hAnsi="Times New Roman" w:cs="Times New Roman"/>
          <w:sz w:val="28"/>
          <w:szCs w:val="28"/>
        </w:rPr>
      </w:pPr>
      <w:r w:rsidRPr="00312641">
        <w:rPr>
          <w:rFonts w:ascii="Times New Roman" w:eastAsia="Times New Roman" w:hAnsi="Times New Roman" w:cs="Times New Roman"/>
          <w:sz w:val="28"/>
          <w:szCs w:val="28"/>
        </w:rPr>
        <w:t>Титов Е. Приемы игры на гитаре: от теории к практике. М., Композитор, 2005</w:t>
      </w:r>
    </w:p>
    <w:p w:rsidR="00312641" w:rsidRPr="00312641" w:rsidRDefault="00312641" w:rsidP="00312641">
      <w:pPr>
        <w:spacing w:after="0" w:line="360" w:lineRule="auto"/>
        <w:ind w:firstLine="709"/>
        <w:jc w:val="center"/>
        <w:outlineLvl w:val="1"/>
        <w:rPr>
          <w:rFonts w:ascii="Times New Roman" w:eastAsia="Calibri" w:hAnsi="Times New Roman" w:cs="Times New Roman"/>
          <w:b/>
          <w:sz w:val="28"/>
          <w:szCs w:val="28"/>
          <w:lang w:eastAsia="ru-RU"/>
        </w:rPr>
      </w:pPr>
      <w:r w:rsidRPr="00312641">
        <w:rPr>
          <w:rFonts w:ascii="Times New Roman" w:eastAsia="Calibri" w:hAnsi="Times New Roman" w:cs="Times New Roman"/>
          <w:b/>
          <w:sz w:val="28"/>
          <w:szCs w:val="28"/>
          <w:lang w:eastAsia="ru-RU"/>
        </w:rPr>
        <w:t>Нотная литература</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proofErr w:type="spellStart"/>
      <w:r w:rsidRPr="00312641">
        <w:rPr>
          <w:rFonts w:ascii="Times New Roman" w:eastAsia="Calibri" w:hAnsi="Times New Roman" w:cs="Times New Roman"/>
          <w:iCs/>
          <w:sz w:val="28"/>
          <w:szCs w:val="28"/>
        </w:rPr>
        <w:t>Агуадо</w:t>
      </w:r>
      <w:proofErr w:type="spellEnd"/>
      <w:r w:rsidRPr="00312641">
        <w:rPr>
          <w:rFonts w:ascii="Times New Roman" w:eastAsia="Calibri" w:hAnsi="Times New Roman" w:cs="Times New Roman"/>
          <w:iCs/>
          <w:sz w:val="28"/>
          <w:szCs w:val="28"/>
        </w:rPr>
        <w:t xml:space="preserve"> Д.</w:t>
      </w:r>
      <w:r w:rsidRPr="00312641">
        <w:rPr>
          <w:rFonts w:ascii="Times New Roman" w:eastAsia="Calibri" w:hAnsi="Times New Roman" w:cs="Times New Roman"/>
          <w:sz w:val="28"/>
          <w:szCs w:val="28"/>
        </w:rPr>
        <w:t xml:space="preserve"> Этюды для шестиструнной гитары / Ред. Х. </w:t>
      </w:r>
      <w:proofErr w:type="spellStart"/>
      <w:r w:rsidRPr="00312641">
        <w:rPr>
          <w:rFonts w:ascii="Times New Roman" w:eastAsia="Calibri" w:hAnsi="Times New Roman" w:cs="Times New Roman"/>
          <w:sz w:val="28"/>
          <w:szCs w:val="28"/>
        </w:rPr>
        <w:t>Ортеги</w:t>
      </w:r>
      <w:proofErr w:type="spellEnd"/>
      <w:r w:rsidRPr="00312641">
        <w:rPr>
          <w:rFonts w:ascii="Times New Roman" w:eastAsia="Calibri" w:hAnsi="Times New Roman" w:cs="Times New Roman"/>
          <w:sz w:val="28"/>
          <w:szCs w:val="28"/>
        </w:rPr>
        <w:t>. - М., 1979</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proofErr w:type="spellStart"/>
      <w:r w:rsidRPr="00312641">
        <w:rPr>
          <w:rFonts w:ascii="Times New Roman" w:eastAsia="Calibri" w:hAnsi="Times New Roman" w:cs="Times New Roman"/>
          <w:iCs/>
          <w:sz w:val="28"/>
          <w:szCs w:val="28"/>
        </w:rPr>
        <w:t>Барриос</w:t>
      </w:r>
      <w:proofErr w:type="spellEnd"/>
      <w:r w:rsidRPr="00312641">
        <w:rPr>
          <w:rFonts w:ascii="Times New Roman" w:eastAsia="Calibri" w:hAnsi="Times New Roman" w:cs="Times New Roman"/>
          <w:iCs/>
          <w:sz w:val="28"/>
          <w:szCs w:val="28"/>
        </w:rPr>
        <w:t xml:space="preserve"> А.</w:t>
      </w:r>
      <w:r w:rsidRPr="00312641">
        <w:rPr>
          <w:rFonts w:ascii="Times New Roman" w:eastAsia="Calibri" w:hAnsi="Times New Roman" w:cs="Times New Roman"/>
          <w:sz w:val="28"/>
          <w:szCs w:val="28"/>
        </w:rPr>
        <w:t xml:space="preserve">  Произведения для шестиструнной гитары / Сост. В. Максименко.- М., 1989</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Бах И.С.</w:t>
      </w:r>
      <w:r w:rsidRPr="00312641">
        <w:rPr>
          <w:rFonts w:ascii="Times New Roman" w:eastAsia="Calibri" w:hAnsi="Times New Roman" w:cs="Times New Roman"/>
          <w:sz w:val="28"/>
          <w:szCs w:val="28"/>
        </w:rPr>
        <w:t xml:space="preserve"> Сборник пьес для шестиструнной гитары / Сост. и обр. П. Исаков. - М.- Л., Государственное музыкальное издательство, 1934</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Брауэр Л.</w:t>
      </w:r>
      <w:r w:rsidRPr="00312641">
        <w:rPr>
          <w:rFonts w:ascii="Times New Roman" w:eastAsia="Calibri" w:hAnsi="Times New Roman" w:cs="Times New Roman"/>
          <w:sz w:val="28"/>
          <w:szCs w:val="28"/>
        </w:rPr>
        <w:t xml:space="preserve"> Произведения для шестиструнной гитары / Сост. В. Максименко. - М., Музыка, 1986</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Вила-</w:t>
      </w:r>
      <w:proofErr w:type="spellStart"/>
      <w:r w:rsidRPr="00312641">
        <w:rPr>
          <w:rFonts w:ascii="Times New Roman" w:eastAsia="Calibri" w:hAnsi="Times New Roman" w:cs="Times New Roman"/>
          <w:iCs/>
          <w:sz w:val="28"/>
          <w:szCs w:val="28"/>
        </w:rPr>
        <w:t>Лобос</w:t>
      </w:r>
      <w:proofErr w:type="spellEnd"/>
      <w:r w:rsidRPr="00312641">
        <w:rPr>
          <w:rFonts w:ascii="Times New Roman" w:eastAsia="Calibri" w:hAnsi="Times New Roman" w:cs="Times New Roman"/>
          <w:iCs/>
          <w:sz w:val="28"/>
          <w:szCs w:val="28"/>
        </w:rPr>
        <w:t xml:space="preserve"> Э.</w:t>
      </w:r>
      <w:r w:rsidRPr="00312641">
        <w:rPr>
          <w:rFonts w:ascii="Times New Roman" w:eastAsia="Calibri" w:hAnsi="Times New Roman" w:cs="Times New Roman"/>
          <w:sz w:val="28"/>
          <w:szCs w:val="28"/>
        </w:rPr>
        <w:t xml:space="preserve"> Прелюдии для шестиструнной гитары. - М., Музыка, 1984</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Вила-</w:t>
      </w:r>
      <w:proofErr w:type="spellStart"/>
      <w:r w:rsidRPr="00312641">
        <w:rPr>
          <w:rFonts w:ascii="Times New Roman" w:eastAsia="Calibri" w:hAnsi="Times New Roman" w:cs="Times New Roman"/>
          <w:iCs/>
          <w:sz w:val="28"/>
          <w:szCs w:val="28"/>
        </w:rPr>
        <w:t>Лобос</w:t>
      </w:r>
      <w:proofErr w:type="spellEnd"/>
      <w:r w:rsidRPr="00312641">
        <w:rPr>
          <w:rFonts w:ascii="Times New Roman" w:eastAsia="Calibri" w:hAnsi="Times New Roman" w:cs="Times New Roman"/>
          <w:iCs/>
          <w:sz w:val="28"/>
          <w:szCs w:val="28"/>
        </w:rPr>
        <w:t xml:space="preserve"> Э.</w:t>
      </w:r>
      <w:r w:rsidRPr="00312641">
        <w:rPr>
          <w:rFonts w:ascii="Times New Roman" w:eastAsia="Calibri" w:hAnsi="Times New Roman" w:cs="Times New Roman"/>
          <w:sz w:val="28"/>
          <w:szCs w:val="28"/>
        </w:rPr>
        <w:t xml:space="preserve"> Произведения для шестиструнной гитары / Сост. </w:t>
      </w:r>
      <w:proofErr w:type="spellStart"/>
      <w:r w:rsidRPr="00312641">
        <w:rPr>
          <w:rFonts w:ascii="Times New Roman" w:eastAsia="Calibri" w:hAnsi="Times New Roman" w:cs="Times New Roman"/>
          <w:sz w:val="28"/>
          <w:szCs w:val="28"/>
        </w:rPr>
        <w:t>В.Максименко</w:t>
      </w:r>
      <w:proofErr w:type="spellEnd"/>
      <w:r w:rsidRPr="00312641">
        <w:rPr>
          <w:rFonts w:ascii="Times New Roman" w:eastAsia="Calibri" w:hAnsi="Times New Roman" w:cs="Times New Roman"/>
          <w:sz w:val="28"/>
          <w:szCs w:val="28"/>
        </w:rPr>
        <w:t>. - М., Музыка, 1984, 1988</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Восемь пьес для шестиструнной гитары / </w:t>
      </w:r>
      <w:proofErr w:type="spellStart"/>
      <w:r w:rsidRPr="00312641">
        <w:rPr>
          <w:rFonts w:ascii="Times New Roman" w:eastAsia="Calibri" w:hAnsi="Times New Roman" w:cs="Times New Roman"/>
          <w:sz w:val="28"/>
          <w:szCs w:val="28"/>
        </w:rPr>
        <w:t>Аранж</w:t>
      </w:r>
      <w:proofErr w:type="spellEnd"/>
      <w:r w:rsidRPr="00312641">
        <w:rPr>
          <w:rFonts w:ascii="Times New Roman" w:eastAsia="Calibri" w:hAnsi="Times New Roman" w:cs="Times New Roman"/>
          <w:sz w:val="28"/>
          <w:szCs w:val="28"/>
        </w:rPr>
        <w:t xml:space="preserve">. </w:t>
      </w:r>
      <w:proofErr w:type="spellStart"/>
      <w:r w:rsidRPr="00312641">
        <w:rPr>
          <w:rFonts w:ascii="Times New Roman" w:eastAsia="Calibri" w:hAnsi="Times New Roman" w:cs="Times New Roman"/>
          <w:sz w:val="28"/>
          <w:szCs w:val="28"/>
        </w:rPr>
        <w:t>А.Иванова</w:t>
      </w:r>
      <w:proofErr w:type="spellEnd"/>
      <w:r w:rsidRPr="00312641">
        <w:rPr>
          <w:rFonts w:ascii="Times New Roman" w:eastAsia="Calibri" w:hAnsi="Times New Roman" w:cs="Times New Roman"/>
          <w:sz w:val="28"/>
          <w:szCs w:val="28"/>
        </w:rPr>
        <w:t>-Крамского. - М.- Л., Государственное музыкальное издательство,1946</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Золотая библиотека педагогического репертуара. Нотная папка гитариста №3</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w:t>
      </w:r>
      <w:proofErr w:type="spellStart"/>
      <w:r w:rsidRPr="00312641">
        <w:rPr>
          <w:rFonts w:ascii="Times New Roman" w:eastAsia="Calibri" w:hAnsi="Times New Roman" w:cs="Times New Roman"/>
          <w:sz w:val="28"/>
          <w:szCs w:val="28"/>
        </w:rPr>
        <w:t>В.Кузнецов</w:t>
      </w:r>
      <w:proofErr w:type="spellEnd"/>
      <w:r w:rsidRPr="00312641">
        <w:rPr>
          <w:rFonts w:ascii="Times New Roman" w:eastAsia="Calibri" w:hAnsi="Times New Roman" w:cs="Times New Roman"/>
          <w:sz w:val="28"/>
          <w:szCs w:val="28"/>
        </w:rPr>
        <w:t xml:space="preserve">. - М., Дека-ВС, 2004 </w:t>
      </w:r>
    </w:p>
    <w:p w:rsidR="00312641" w:rsidRPr="00312641" w:rsidRDefault="00312641" w:rsidP="00EA544A">
      <w:pPr>
        <w:numPr>
          <w:ilvl w:val="0"/>
          <w:numId w:val="18"/>
        </w:numPr>
        <w:tabs>
          <w:tab w:val="left" w:pos="426"/>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Иванов-Крамской А.</w:t>
      </w:r>
      <w:r w:rsidRPr="00312641">
        <w:rPr>
          <w:rFonts w:ascii="Times New Roman" w:eastAsia="Calibri" w:hAnsi="Times New Roman" w:cs="Times New Roman"/>
          <w:sz w:val="28"/>
          <w:szCs w:val="28"/>
        </w:rPr>
        <w:t xml:space="preserve"> Пьесы для шестиструнной гитары. - М.-Л., Государственное музыкальное издательство, 1947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Из репертуара А. Иванова-Крамского: Произведения для шестиструнной гитары. / Сост. Н. Иванова-</w:t>
      </w:r>
      <w:proofErr w:type="spellStart"/>
      <w:r w:rsidRPr="00312641">
        <w:rPr>
          <w:rFonts w:ascii="Times New Roman" w:eastAsia="Calibri" w:hAnsi="Times New Roman" w:cs="Times New Roman"/>
          <w:sz w:val="28"/>
          <w:szCs w:val="28"/>
        </w:rPr>
        <w:t>Крамская</w:t>
      </w:r>
      <w:proofErr w:type="spellEnd"/>
      <w:r w:rsidRPr="00312641">
        <w:rPr>
          <w:rFonts w:ascii="Times New Roman" w:eastAsia="Calibri" w:hAnsi="Times New Roman" w:cs="Times New Roman"/>
          <w:sz w:val="28"/>
          <w:szCs w:val="28"/>
        </w:rPr>
        <w:t>. - М., Музыка, 1983</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proofErr w:type="spellStart"/>
      <w:r w:rsidRPr="00312641">
        <w:rPr>
          <w:rFonts w:ascii="Times New Roman" w:eastAsia="Calibri" w:hAnsi="Times New Roman" w:cs="Times New Roman"/>
          <w:iCs/>
          <w:sz w:val="28"/>
          <w:szCs w:val="28"/>
        </w:rPr>
        <w:t>Карулли</w:t>
      </w:r>
      <w:proofErr w:type="spellEnd"/>
      <w:r w:rsidRPr="00312641">
        <w:rPr>
          <w:rFonts w:ascii="Times New Roman" w:eastAsia="Calibri" w:hAnsi="Times New Roman" w:cs="Times New Roman"/>
          <w:iCs/>
          <w:sz w:val="28"/>
          <w:szCs w:val="28"/>
        </w:rPr>
        <w:t xml:space="preserve"> Ф.</w:t>
      </w:r>
      <w:r w:rsidRPr="00312641">
        <w:rPr>
          <w:rFonts w:ascii="Times New Roman" w:eastAsia="Calibri" w:hAnsi="Times New Roman" w:cs="Times New Roman"/>
          <w:sz w:val="28"/>
          <w:szCs w:val="28"/>
        </w:rPr>
        <w:t xml:space="preserve"> Избранные произведения для шестиструнной гитары / Сост. И. Поликарпов. - М., Музыка, 1972</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lastRenderedPageBreak/>
        <w:t xml:space="preserve">Классические этюды для шестиструнной гитары. Часть </w:t>
      </w:r>
      <w:r w:rsidRPr="00312641">
        <w:rPr>
          <w:rFonts w:ascii="Times New Roman" w:eastAsia="Calibri" w:hAnsi="Times New Roman" w:cs="Times New Roman"/>
          <w:sz w:val="28"/>
          <w:szCs w:val="28"/>
          <w:lang w:val="en-US"/>
        </w:rPr>
        <w:t>I</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и ред. А. </w:t>
      </w:r>
      <w:proofErr w:type="spellStart"/>
      <w:r w:rsidRPr="00312641">
        <w:rPr>
          <w:rFonts w:ascii="Times New Roman" w:eastAsia="Calibri" w:hAnsi="Times New Roman" w:cs="Times New Roman"/>
          <w:sz w:val="28"/>
          <w:szCs w:val="28"/>
        </w:rPr>
        <w:t>Гитмана</w:t>
      </w:r>
      <w:proofErr w:type="spellEnd"/>
      <w:r w:rsidRPr="00312641">
        <w:rPr>
          <w:rFonts w:ascii="Times New Roman" w:eastAsia="Calibri" w:hAnsi="Times New Roman" w:cs="Times New Roman"/>
          <w:sz w:val="28"/>
          <w:szCs w:val="28"/>
        </w:rPr>
        <w:t>. - М.,  Престо, 1997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Концерт в музыкальной школе: Шестиструнная гитара.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1</w:t>
      </w:r>
      <w:proofErr w:type="gramStart"/>
      <w:r w:rsidRPr="00312641">
        <w:rPr>
          <w:rFonts w:ascii="Times New Roman" w:eastAsia="Calibri" w:hAnsi="Times New Roman" w:cs="Times New Roman"/>
          <w:sz w:val="28"/>
          <w:szCs w:val="28"/>
        </w:rPr>
        <w:t>/ С</w:t>
      </w:r>
      <w:proofErr w:type="gramEnd"/>
      <w:r w:rsidRPr="00312641">
        <w:rPr>
          <w:rFonts w:ascii="Times New Roman" w:eastAsia="Calibri" w:hAnsi="Times New Roman" w:cs="Times New Roman"/>
          <w:sz w:val="28"/>
          <w:szCs w:val="28"/>
        </w:rPr>
        <w:t xml:space="preserve">ост. А. </w:t>
      </w:r>
      <w:proofErr w:type="spellStart"/>
      <w:r w:rsidRPr="00312641">
        <w:rPr>
          <w:rFonts w:ascii="Times New Roman" w:eastAsia="Calibri" w:hAnsi="Times New Roman" w:cs="Times New Roman"/>
          <w:sz w:val="28"/>
          <w:szCs w:val="28"/>
        </w:rPr>
        <w:t>Гитман</w:t>
      </w:r>
      <w:proofErr w:type="spellEnd"/>
      <w:r w:rsidRPr="00312641">
        <w:rPr>
          <w:rFonts w:ascii="Times New Roman" w:eastAsia="Calibri" w:hAnsi="Times New Roman" w:cs="Times New Roman"/>
          <w:sz w:val="28"/>
          <w:szCs w:val="28"/>
        </w:rPr>
        <w:t>. - М., Престо,1998</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Концерт в музыкальной школе: Шестиструнная гитара.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2</w:t>
      </w:r>
      <w:proofErr w:type="gramStart"/>
      <w:r w:rsidRPr="00312641">
        <w:rPr>
          <w:rFonts w:ascii="Times New Roman" w:eastAsia="Calibri" w:hAnsi="Times New Roman" w:cs="Times New Roman"/>
          <w:sz w:val="28"/>
          <w:szCs w:val="28"/>
        </w:rPr>
        <w:t>/ С</w:t>
      </w:r>
      <w:proofErr w:type="gramEnd"/>
      <w:r w:rsidRPr="00312641">
        <w:rPr>
          <w:rFonts w:ascii="Times New Roman" w:eastAsia="Calibri" w:hAnsi="Times New Roman" w:cs="Times New Roman"/>
          <w:sz w:val="28"/>
          <w:szCs w:val="28"/>
        </w:rPr>
        <w:t xml:space="preserve">ост. А. </w:t>
      </w:r>
      <w:proofErr w:type="spellStart"/>
      <w:r w:rsidRPr="00312641">
        <w:rPr>
          <w:rFonts w:ascii="Times New Roman" w:eastAsia="Calibri" w:hAnsi="Times New Roman" w:cs="Times New Roman"/>
          <w:sz w:val="28"/>
          <w:szCs w:val="28"/>
        </w:rPr>
        <w:t>Гитман</w:t>
      </w:r>
      <w:proofErr w:type="spellEnd"/>
      <w:r w:rsidRPr="00312641">
        <w:rPr>
          <w:rFonts w:ascii="Times New Roman" w:eastAsia="Calibri" w:hAnsi="Times New Roman" w:cs="Times New Roman"/>
          <w:sz w:val="28"/>
          <w:szCs w:val="28"/>
        </w:rPr>
        <w:t>. - М., Престо, 2002</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Морено-</w:t>
      </w:r>
      <w:proofErr w:type="spellStart"/>
      <w:r w:rsidRPr="00312641">
        <w:rPr>
          <w:rFonts w:ascii="Times New Roman" w:eastAsia="Calibri" w:hAnsi="Times New Roman" w:cs="Times New Roman"/>
          <w:iCs/>
          <w:sz w:val="28"/>
          <w:szCs w:val="28"/>
        </w:rPr>
        <w:t>Торроба</w:t>
      </w:r>
      <w:proofErr w:type="spellEnd"/>
      <w:r w:rsidRPr="00312641">
        <w:rPr>
          <w:rFonts w:ascii="Times New Roman" w:eastAsia="Calibri" w:hAnsi="Times New Roman" w:cs="Times New Roman"/>
          <w:iCs/>
          <w:sz w:val="28"/>
          <w:szCs w:val="28"/>
        </w:rPr>
        <w:t xml:space="preserve"> Ф.</w:t>
      </w:r>
      <w:r w:rsidRPr="00312641">
        <w:rPr>
          <w:rFonts w:ascii="Times New Roman" w:eastAsia="Calibri" w:hAnsi="Times New Roman" w:cs="Times New Roman"/>
          <w:sz w:val="28"/>
          <w:szCs w:val="28"/>
        </w:rPr>
        <w:t xml:space="preserve"> Произведения для шестиструнной гитары / Сост. Е. Ларичев. - М., Музыка, 1981, 1984</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От Ренессанса до наших дней</w:t>
      </w:r>
      <w:r w:rsidRPr="00312641">
        <w:rPr>
          <w:rFonts w:ascii="Times New Roman" w:eastAsia="Calibri" w:hAnsi="Times New Roman" w:cs="Times New Roman"/>
          <w:iCs/>
          <w:sz w:val="28"/>
          <w:szCs w:val="28"/>
        </w:rPr>
        <w:t>:</w:t>
      </w:r>
      <w:r w:rsidRPr="00312641">
        <w:rPr>
          <w:rFonts w:ascii="Times New Roman" w:eastAsia="Calibri" w:hAnsi="Times New Roman" w:cs="Times New Roman"/>
          <w:sz w:val="28"/>
          <w:szCs w:val="28"/>
        </w:rPr>
        <w:t xml:space="preserve"> Для шестиструнной гитары. Вып.1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и ред. И. Пермяков. - Л., Музыка, 1987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От Ренессанса до наших дней: Для шестиструнной гитары. Вып.2</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и ред. И. Пермяков. - Л., Музыка, 1989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От Ренессанса до наших дней: Для шестиструнной гитары. Вып.3</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и ред. И. Пермяков. - Л., Музыка, 1992</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Педагогический репертуар гитариста. Вып.1. Для 4 класса ДМШ</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А. Иванов-Крамской. - М., Музыка, 1966</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Педагогический репертуар гитариста. Вып.2. Для 5 класса ДМШ</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П. </w:t>
      </w:r>
      <w:proofErr w:type="spellStart"/>
      <w:r w:rsidRPr="00312641">
        <w:rPr>
          <w:rFonts w:ascii="Times New Roman" w:eastAsia="Calibri" w:hAnsi="Times New Roman" w:cs="Times New Roman"/>
          <w:sz w:val="28"/>
          <w:szCs w:val="28"/>
        </w:rPr>
        <w:t>Вещицкий</w:t>
      </w:r>
      <w:proofErr w:type="spellEnd"/>
      <w:r w:rsidRPr="00312641">
        <w:rPr>
          <w:rFonts w:ascii="Times New Roman" w:eastAsia="Calibri" w:hAnsi="Times New Roman" w:cs="Times New Roman"/>
          <w:sz w:val="28"/>
          <w:szCs w:val="28"/>
        </w:rPr>
        <w:t>. - М., Музыка, 1967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Педагогический репертуар гитариста. Вып.5. / Сост. А. Иванов-Крамской. - М., Музыка, 1969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Педагогический репертуар гитариста. Младшие классы ДМШ: Пьесы, упражнения, ансамбли для шестиструнной гитары.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А. </w:t>
      </w:r>
      <w:proofErr w:type="spellStart"/>
      <w:r w:rsidRPr="00312641">
        <w:rPr>
          <w:rFonts w:ascii="Times New Roman" w:eastAsia="Calibri" w:hAnsi="Times New Roman" w:cs="Times New Roman"/>
          <w:sz w:val="28"/>
          <w:szCs w:val="28"/>
        </w:rPr>
        <w:t>Гитман</w:t>
      </w:r>
      <w:proofErr w:type="spellEnd"/>
      <w:r w:rsidRPr="00312641">
        <w:rPr>
          <w:rFonts w:ascii="Times New Roman" w:eastAsia="Calibri" w:hAnsi="Times New Roman" w:cs="Times New Roman"/>
          <w:sz w:val="28"/>
          <w:szCs w:val="28"/>
        </w:rPr>
        <w:t>. - М., Престо, 2005.</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Педагогический репертуар гитариста. Средние и старшие классы ДМШ: Пьесы и этюды для шестиструнной гитары.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А. </w:t>
      </w:r>
      <w:proofErr w:type="spellStart"/>
      <w:r w:rsidRPr="00312641">
        <w:rPr>
          <w:rFonts w:ascii="Times New Roman" w:eastAsia="Calibri" w:hAnsi="Times New Roman" w:cs="Times New Roman"/>
          <w:sz w:val="28"/>
          <w:szCs w:val="28"/>
        </w:rPr>
        <w:t>Гитман</w:t>
      </w:r>
      <w:proofErr w:type="spellEnd"/>
      <w:r w:rsidRPr="00312641">
        <w:rPr>
          <w:rFonts w:ascii="Times New Roman" w:eastAsia="Calibri" w:hAnsi="Times New Roman" w:cs="Times New Roman"/>
          <w:sz w:val="28"/>
          <w:szCs w:val="28"/>
        </w:rPr>
        <w:t>. - М., Престо, 1999, 2004</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Педагогический репертуар: Пьесы для шестиструнной гитары. Вып.1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Я. Ковалевская и Е. Рябоконь. - Л., Музыка,1970</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Педагогический репертуар: Пьесы для шестиструнной гитары. Вып.2</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Я. Ковалевская и Е. Рябоконь. - Л., Музыка, 1971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lastRenderedPageBreak/>
        <w:t>Педагогический репертуар: Пьесы для шестиструнной гитары. Вып.3</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Я. Ковалевская и Е. Рябоконь. - Л., Музыка, 1977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Педагогический репертуар: Сборник этюдов для шестиструнной гитары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Я. Ковалевская и Е. Рябоконь. - Л., Музыка, 1973</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Популярные пьесы и этюды для шестиструнной гитары. Репертуар музыкальных школ. Вып.1</w:t>
      </w:r>
      <w:proofErr w:type="gramStart"/>
      <w:r w:rsidRPr="00312641">
        <w:rPr>
          <w:rFonts w:ascii="Times New Roman" w:eastAsia="Calibri" w:hAnsi="Times New Roman" w:cs="Times New Roman"/>
          <w:sz w:val="28"/>
          <w:szCs w:val="28"/>
        </w:rPr>
        <w:t>/ С</w:t>
      </w:r>
      <w:proofErr w:type="gramEnd"/>
      <w:r w:rsidRPr="00312641">
        <w:rPr>
          <w:rFonts w:ascii="Times New Roman" w:eastAsia="Calibri" w:hAnsi="Times New Roman" w:cs="Times New Roman"/>
          <w:sz w:val="28"/>
          <w:szCs w:val="28"/>
        </w:rPr>
        <w:t xml:space="preserve">ост. </w:t>
      </w:r>
      <w:proofErr w:type="spellStart"/>
      <w:r w:rsidRPr="00312641">
        <w:rPr>
          <w:rFonts w:ascii="Times New Roman" w:eastAsia="Calibri" w:hAnsi="Times New Roman" w:cs="Times New Roman"/>
          <w:sz w:val="28"/>
          <w:szCs w:val="28"/>
        </w:rPr>
        <w:t>А.Гитман</w:t>
      </w:r>
      <w:proofErr w:type="spellEnd"/>
      <w:r w:rsidRPr="00312641">
        <w:rPr>
          <w:rFonts w:ascii="Times New Roman" w:eastAsia="Calibri" w:hAnsi="Times New Roman" w:cs="Times New Roman"/>
          <w:sz w:val="28"/>
          <w:szCs w:val="28"/>
        </w:rPr>
        <w:t>. - М., Престо, 2011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Произведения для шестиструнной гитары. Ступени к мастерству.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1</w:t>
      </w:r>
      <w:proofErr w:type="gramStart"/>
      <w:r w:rsidRPr="00312641">
        <w:rPr>
          <w:rFonts w:ascii="Times New Roman" w:eastAsia="Calibri" w:hAnsi="Times New Roman" w:cs="Times New Roman"/>
          <w:sz w:val="28"/>
          <w:szCs w:val="28"/>
        </w:rPr>
        <w:t>/ С</w:t>
      </w:r>
      <w:proofErr w:type="gramEnd"/>
      <w:r w:rsidRPr="00312641">
        <w:rPr>
          <w:rFonts w:ascii="Times New Roman" w:eastAsia="Calibri" w:hAnsi="Times New Roman" w:cs="Times New Roman"/>
          <w:sz w:val="28"/>
          <w:szCs w:val="28"/>
        </w:rPr>
        <w:t xml:space="preserve">ост. В. Кузнецов. - М., </w:t>
      </w:r>
      <w:proofErr w:type="spellStart"/>
      <w:r w:rsidRPr="00312641">
        <w:rPr>
          <w:rFonts w:ascii="Times New Roman" w:eastAsia="Calibri" w:hAnsi="Times New Roman" w:cs="Times New Roman"/>
          <w:sz w:val="28"/>
          <w:szCs w:val="28"/>
        </w:rPr>
        <w:t>Владос</w:t>
      </w:r>
      <w:proofErr w:type="spellEnd"/>
      <w:r w:rsidRPr="00312641">
        <w:rPr>
          <w:rFonts w:ascii="Times New Roman" w:eastAsia="Calibri" w:hAnsi="Times New Roman" w:cs="Times New Roman"/>
          <w:sz w:val="28"/>
          <w:szCs w:val="28"/>
        </w:rPr>
        <w:t xml:space="preserve">, 2005 </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Произведения для шестиструнной гитары. Ступени к мастерству.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2</w:t>
      </w:r>
      <w:proofErr w:type="gramStart"/>
      <w:r w:rsidRPr="00312641">
        <w:rPr>
          <w:rFonts w:ascii="Times New Roman" w:eastAsia="Calibri" w:hAnsi="Times New Roman" w:cs="Times New Roman"/>
          <w:sz w:val="28"/>
          <w:szCs w:val="28"/>
        </w:rPr>
        <w:t>/ С</w:t>
      </w:r>
      <w:proofErr w:type="gramEnd"/>
      <w:r w:rsidRPr="00312641">
        <w:rPr>
          <w:rFonts w:ascii="Times New Roman" w:eastAsia="Calibri" w:hAnsi="Times New Roman" w:cs="Times New Roman"/>
          <w:sz w:val="28"/>
          <w:szCs w:val="28"/>
        </w:rPr>
        <w:t xml:space="preserve">ост. В. Кузнецов. - М., </w:t>
      </w:r>
      <w:proofErr w:type="spellStart"/>
      <w:r w:rsidRPr="00312641">
        <w:rPr>
          <w:rFonts w:ascii="Times New Roman" w:eastAsia="Calibri" w:hAnsi="Times New Roman" w:cs="Times New Roman"/>
          <w:sz w:val="28"/>
          <w:szCs w:val="28"/>
        </w:rPr>
        <w:t>Владос</w:t>
      </w:r>
      <w:proofErr w:type="spellEnd"/>
      <w:r w:rsidRPr="00312641">
        <w:rPr>
          <w:rFonts w:ascii="Times New Roman" w:eastAsia="Calibri" w:hAnsi="Times New Roman" w:cs="Times New Roman"/>
          <w:sz w:val="28"/>
          <w:szCs w:val="28"/>
        </w:rPr>
        <w:t xml:space="preserve">, 2005 </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Пьесы для шестиструнной гитары. / Сост. К. Хрусталев. - М.- Л., Государственное музыкальное издательство, 1948</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Репертуар</w:t>
      </w:r>
      <w:r w:rsidRPr="00312641">
        <w:rPr>
          <w:rFonts w:ascii="Times New Roman" w:eastAsia="Calibri" w:hAnsi="Times New Roman" w:cs="Times New Roman"/>
          <w:iCs/>
          <w:sz w:val="28"/>
          <w:szCs w:val="28"/>
        </w:rPr>
        <w:t xml:space="preserve"> </w:t>
      </w:r>
      <w:r w:rsidRPr="00312641">
        <w:rPr>
          <w:rFonts w:ascii="Times New Roman" w:eastAsia="Calibri" w:hAnsi="Times New Roman" w:cs="Times New Roman"/>
          <w:sz w:val="28"/>
          <w:szCs w:val="28"/>
        </w:rPr>
        <w:t xml:space="preserve">гитариста: Избранные пьесы для шестиструнной гитары. / Сост. П. </w:t>
      </w:r>
      <w:proofErr w:type="spellStart"/>
      <w:r w:rsidRPr="00312641">
        <w:rPr>
          <w:rFonts w:ascii="Times New Roman" w:eastAsia="Calibri" w:hAnsi="Times New Roman" w:cs="Times New Roman"/>
          <w:sz w:val="28"/>
          <w:szCs w:val="28"/>
        </w:rPr>
        <w:t>Агафошин</w:t>
      </w:r>
      <w:proofErr w:type="spellEnd"/>
      <w:r w:rsidRPr="00312641">
        <w:rPr>
          <w:rFonts w:ascii="Times New Roman" w:eastAsia="Calibri" w:hAnsi="Times New Roman" w:cs="Times New Roman"/>
          <w:sz w:val="28"/>
          <w:szCs w:val="28"/>
        </w:rPr>
        <w:t>. Серия I -II. Альбомы 1 - 7. - М., 1930,1931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proofErr w:type="spellStart"/>
      <w:r w:rsidRPr="00312641">
        <w:rPr>
          <w:rFonts w:ascii="Times New Roman" w:eastAsia="Calibri" w:hAnsi="Times New Roman" w:cs="Times New Roman"/>
          <w:iCs/>
          <w:sz w:val="28"/>
          <w:szCs w:val="28"/>
        </w:rPr>
        <w:t>Санс</w:t>
      </w:r>
      <w:proofErr w:type="spellEnd"/>
      <w:r w:rsidRPr="00312641">
        <w:rPr>
          <w:rFonts w:ascii="Times New Roman" w:eastAsia="Calibri" w:hAnsi="Times New Roman" w:cs="Times New Roman"/>
          <w:iCs/>
          <w:sz w:val="28"/>
          <w:szCs w:val="28"/>
        </w:rPr>
        <w:t xml:space="preserve"> Г.</w:t>
      </w:r>
      <w:r w:rsidRPr="00312641">
        <w:rPr>
          <w:rFonts w:ascii="Times New Roman" w:eastAsia="Calibri" w:hAnsi="Times New Roman" w:cs="Times New Roman"/>
          <w:sz w:val="28"/>
          <w:szCs w:val="28"/>
        </w:rPr>
        <w:t xml:space="preserve"> Пять сюит /  Ред. Х. </w:t>
      </w:r>
      <w:proofErr w:type="spellStart"/>
      <w:r w:rsidRPr="00312641">
        <w:rPr>
          <w:rFonts w:ascii="Times New Roman" w:eastAsia="Calibri" w:hAnsi="Times New Roman" w:cs="Times New Roman"/>
          <w:sz w:val="28"/>
          <w:szCs w:val="28"/>
        </w:rPr>
        <w:t>Ортеги</w:t>
      </w:r>
      <w:proofErr w:type="spellEnd"/>
      <w:r w:rsidRPr="00312641">
        <w:rPr>
          <w:rFonts w:ascii="Times New Roman" w:eastAsia="Calibri" w:hAnsi="Times New Roman" w:cs="Times New Roman"/>
          <w:sz w:val="28"/>
          <w:szCs w:val="28"/>
        </w:rPr>
        <w:t>.- М.,1979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Сборник избранных пьес для шестиструнной гитары</w:t>
      </w:r>
      <w:proofErr w:type="gramStart"/>
      <w:r w:rsidRPr="00312641">
        <w:rPr>
          <w:rFonts w:ascii="Times New Roman" w:eastAsia="Calibri" w:hAnsi="Times New Roman" w:cs="Times New Roman"/>
          <w:sz w:val="28"/>
          <w:szCs w:val="28"/>
        </w:rPr>
        <w:t xml:space="preserve"> / Р</w:t>
      </w:r>
      <w:proofErr w:type="gramEnd"/>
      <w:r w:rsidRPr="00312641">
        <w:rPr>
          <w:rFonts w:ascii="Times New Roman" w:eastAsia="Calibri" w:hAnsi="Times New Roman" w:cs="Times New Roman"/>
          <w:sz w:val="28"/>
          <w:szCs w:val="28"/>
        </w:rPr>
        <w:t xml:space="preserve">ед. П. </w:t>
      </w:r>
      <w:proofErr w:type="spellStart"/>
      <w:r w:rsidRPr="00312641">
        <w:rPr>
          <w:rFonts w:ascii="Times New Roman" w:eastAsia="Calibri" w:hAnsi="Times New Roman" w:cs="Times New Roman"/>
          <w:sz w:val="28"/>
          <w:szCs w:val="28"/>
        </w:rPr>
        <w:t>Агафошин</w:t>
      </w:r>
      <w:proofErr w:type="spellEnd"/>
      <w:r w:rsidRPr="00312641">
        <w:rPr>
          <w:rFonts w:ascii="Times New Roman" w:eastAsia="Calibri" w:hAnsi="Times New Roman" w:cs="Times New Roman"/>
          <w:sz w:val="28"/>
          <w:szCs w:val="28"/>
        </w:rPr>
        <w:t>. - М.- Л., Государственное музыкальное издательство,1939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Сборник избранных пьес для шестиструнной гитары</w:t>
      </w:r>
      <w:proofErr w:type="gramStart"/>
      <w:r w:rsidRPr="00312641">
        <w:rPr>
          <w:rFonts w:ascii="Times New Roman" w:eastAsia="Calibri" w:hAnsi="Times New Roman" w:cs="Times New Roman"/>
          <w:sz w:val="28"/>
          <w:szCs w:val="28"/>
        </w:rPr>
        <w:t xml:space="preserve"> / П</w:t>
      </w:r>
      <w:proofErr w:type="gramEnd"/>
      <w:r w:rsidRPr="00312641">
        <w:rPr>
          <w:rFonts w:ascii="Times New Roman" w:eastAsia="Calibri" w:hAnsi="Times New Roman" w:cs="Times New Roman"/>
          <w:sz w:val="28"/>
          <w:szCs w:val="28"/>
        </w:rPr>
        <w:t xml:space="preserve">од ред. П. </w:t>
      </w:r>
      <w:proofErr w:type="spellStart"/>
      <w:r w:rsidRPr="00312641">
        <w:rPr>
          <w:rFonts w:ascii="Times New Roman" w:eastAsia="Calibri" w:hAnsi="Times New Roman" w:cs="Times New Roman"/>
          <w:sz w:val="28"/>
          <w:szCs w:val="28"/>
        </w:rPr>
        <w:t>Агафошина</w:t>
      </w:r>
      <w:proofErr w:type="spellEnd"/>
      <w:r w:rsidRPr="00312641">
        <w:rPr>
          <w:rFonts w:ascii="Times New Roman" w:eastAsia="Calibri" w:hAnsi="Times New Roman" w:cs="Times New Roman"/>
          <w:sz w:val="28"/>
          <w:szCs w:val="28"/>
        </w:rPr>
        <w:t>. - М., Государственное музыкальное издательство, 1932</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Сборник классических этюдов для шестиструнной гитары в 3-х частях</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В. </w:t>
      </w:r>
      <w:proofErr w:type="spellStart"/>
      <w:r w:rsidRPr="00312641">
        <w:rPr>
          <w:rFonts w:ascii="Times New Roman" w:eastAsia="Calibri" w:hAnsi="Times New Roman" w:cs="Times New Roman"/>
          <w:sz w:val="28"/>
          <w:szCs w:val="28"/>
        </w:rPr>
        <w:t>Яшнев</w:t>
      </w:r>
      <w:proofErr w:type="spellEnd"/>
      <w:r w:rsidRPr="00312641">
        <w:rPr>
          <w:rFonts w:ascii="Times New Roman" w:eastAsia="Calibri" w:hAnsi="Times New Roman" w:cs="Times New Roman"/>
          <w:sz w:val="28"/>
          <w:szCs w:val="28"/>
        </w:rPr>
        <w:t>. - Л., Государственное музыкальное издательство, 1934, 1935</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Сборник легких пьес для шестиструнной гитары / </w:t>
      </w:r>
      <w:proofErr w:type="spellStart"/>
      <w:r w:rsidRPr="00312641">
        <w:rPr>
          <w:rFonts w:ascii="Times New Roman" w:eastAsia="Calibri" w:hAnsi="Times New Roman" w:cs="Times New Roman"/>
          <w:sz w:val="28"/>
          <w:szCs w:val="28"/>
        </w:rPr>
        <w:t>Перелож</w:t>
      </w:r>
      <w:proofErr w:type="spellEnd"/>
      <w:r w:rsidRPr="00312641">
        <w:rPr>
          <w:rFonts w:ascii="Times New Roman" w:eastAsia="Calibri" w:hAnsi="Times New Roman" w:cs="Times New Roman"/>
          <w:sz w:val="28"/>
          <w:szCs w:val="28"/>
        </w:rPr>
        <w:t xml:space="preserve">. П. </w:t>
      </w:r>
      <w:proofErr w:type="spellStart"/>
      <w:r w:rsidRPr="00312641">
        <w:rPr>
          <w:rFonts w:ascii="Times New Roman" w:eastAsia="Calibri" w:hAnsi="Times New Roman" w:cs="Times New Roman"/>
          <w:sz w:val="28"/>
          <w:szCs w:val="28"/>
        </w:rPr>
        <w:t>Агафошина</w:t>
      </w:r>
      <w:proofErr w:type="spellEnd"/>
      <w:r w:rsidRPr="00312641">
        <w:rPr>
          <w:rFonts w:ascii="Times New Roman" w:eastAsia="Calibri" w:hAnsi="Times New Roman" w:cs="Times New Roman"/>
          <w:sz w:val="28"/>
          <w:szCs w:val="28"/>
        </w:rPr>
        <w:t>. - М.- Л., Государственное музыкальное издательство, 1939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Сборник пьес для шестиструнной гитары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Е. Рябоконь и </w:t>
      </w:r>
      <w:proofErr w:type="spellStart"/>
      <w:r w:rsidRPr="00312641">
        <w:rPr>
          <w:rFonts w:ascii="Times New Roman" w:eastAsia="Calibri" w:hAnsi="Times New Roman" w:cs="Times New Roman"/>
          <w:sz w:val="28"/>
          <w:szCs w:val="28"/>
        </w:rPr>
        <w:t>И</w:t>
      </w:r>
      <w:proofErr w:type="spellEnd"/>
      <w:r w:rsidRPr="00312641">
        <w:rPr>
          <w:rFonts w:ascii="Times New Roman" w:eastAsia="Calibri" w:hAnsi="Times New Roman" w:cs="Times New Roman"/>
          <w:sz w:val="28"/>
          <w:szCs w:val="28"/>
        </w:rPr>
        <w:t xml:space="preserve">. Клименков. - Л., </w:t>
      </w:r>
      <w:proofErr w:type="spellStart"/>
      <w:r w:rsidRPr="00312641">
        <w:rPr>
          <w:rFonts w:ascii="Times New Roman" w:eastAsia="Calibri" w:hAnsi="Times New Roman" w:cs="Times New Roman"/>
          <w:sz w:val="28"/>
          <w:szCs w:val="28"/>
        </w:rPr>
        <w:t>Музгиз</w:t>
      </w:r>
      <w:proofErr w:type="spellEnd"/>
      <w:r w:rsidRPr="00312641">
        <w:rPr>
          <w:rFonts w:ascii="Times New Roman" w:eastAsia="Calibri" w:hAnsi="Times New Roman" w:cs="Times New Roman"/>
          <w:sz w:val="28"/>
          <w:szCs w:val="28"/>
        </w:rPr>
        <w:t>, 1962</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Сборник пьес для шестиструнной гитары. Альбом 8</w:t>
      </w:r>
      <w:proofErr w:type="gramStart"/>
      <w:r w:rsidRPr="00312641">
        <w:rPr>
          <w:rFonts w:ascii="Times New Roman" w:eastAsia="Calibri" w:hAnsi="Times New Roman" w:cs="Times New Roman"/>
          <w:sz w:val="28"/>
          <w:szCs w:val="28"/>
        </w:rPr>
        <w:t xml:space="preserve"> / П</w:t>
      </w:r>
      <w:proofErr w:type="gramEnd"/>
      <w:r w:rsidRPr="00312641">
        <w:rPr>
          <w:rFonts w:ascii="Times New Roman" w:eastAsia="Calibri" w:hAnsi="Times New Roman" w:cs="Times New Roman"/>
          <w:sz w:val="28"/>
          <w:szCs w:val="28"/>
        </w:rPr>
        <w:t xml:space="preserve">од ред. П. </w:t>
      </w:r>
      <w:proofErr w:type="spellStart"/>
      <w:r w:rsidRPr="00312641">
        <w:rPr>
          <w:rFonts w:ascii="Times New Roman" w:eastAsia="Calibri" w:hAnsi="Times New Roman" w:cs="Times New Roman"/>
          <w:sz w:val="28"/>
          <w:szCs w:val="28"/>
        </w:rPr>
        <w:t>Агафошина</w:t>
      </w:r>
      <w:proofErr w:type="spellEnd"/>
      <w:r w:rsidRPr="00312641">
        <w:rPr>
          <w:rFonts w:ascii="Times New Roman" w:eastAsia="Calibri" w:hAnsi="Times New Roman" w:cs="Times New Roman"/>
          <w:sz w:val="28"/>
          <w:szCs w:val="28"/>
        </w:rPr>
        <w:t>. - М., Государственное музыкальное издательство, 1933</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Сор Ф.</w:t>
      </w:r>
      <w:r w:rsidRPr="00312641">
        <w:rPr>
          <w:rFonts w:ascii="Times New Roman" w:eastAsia="Calibri" w:hAnsi="Times New Roman" w:cs="Times New Roman"/>
          <w:sz w:val="28"/>
          <w:szCs w:val="28"/>
        </w:rPr>
        <w:t xml:space="preserve"> 20 этюдов для шестиструнной гитары./ Ред. А. </w:t>
      </w:r>
      <w:proofErr w:type="spellStart"/>
      <w:r w:rsidRPr="00312641">
        <w:rPr>
          <w:rFonts w:ascii="Times New Roman" w:eastAsia="Calibri" w:hAnsi="Times New Roman" w:cs="Times New Roman"/>
          <w:sz w:val="28"/>
          <w:szCs w:val="28"/>
        </w:rPr>
        <w:t>Сеговии</w:t>
      </w:r>
      <w:proofErr w:type="spellEnd"/>
      <w:r w:rsidRPr="00312641">
        <w:rPr>
          <w:rFonts w:ascii="Times New Roman" w:eastAsia="Calibri" w:hAnsi="Times New Roman" w:cs="Times New Roman"/>
          <w:sz w:val="28"/>
          <w:szCs w:val="28"/>
        </w:rPr>
        <w:t>. - М., ГИД, 1997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iCs/>
          <w:sz w:val="28"/>
          <w:szCs w:val="28"/>
        </w:rPr>
        <w:t>Сор Ф.</w:t>
      </w:r>
      <w:r w:rsidRPr="00312641">
        <w:rPr>
          <w:rFonts w:ascii="Times New Roman" w:eastAsia="Calibri" w:hAnsi="Times New Roman" w:cs="Times New Roman"/>
          <w:sz w:val="28"/>
          <w:szCs w:val="28"/>
        </w:rPr>
        <w:t xml:space="preserve"> 20 этюдов для шестиструнной гитары./ Сост. Я. Ковалевская и Е. Рябоконь. - Л., Музыка, 1975</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lastRenderedPageBreak/>
        <w:t>Старинная музыка: Для шестиструнной гитары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И. Поликарпов. - М., Советский композитор, 1971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proofErr w:type="spellStart"/>
      <w:r w:rsidRPr="00312641">
        <w:rPr>
          <w:rFonts w:ascii="Times New Roman" w:eastAsia="Calibri" w:hAnsi="Times New Roman" w:cs="Times New Roman"/>
          <w:iCs/>
          <w:sz w:val="28"/>
          <w:szCs w:val="28"/>
        </w:rPr>
        <w:t>Таррега</w:t>
      </w:r>
      <w:proofErr w:type="spellEnd"/>
      <w:r w:rsidRPr="00312641">
        <w:rPr>
          <w:rFonts w:ascii="Times New Roman" w:eastAsia="Calibri" w:hAnsi="Times New Roman" w:cs="Times New Roman"/>
          <w:iCs/>
          <w:sz w:val="28"/>
          <w:szCs w:val="28"/>
        </w:rPr>
        <w:t xml:space="preserve"> Ф.</w:t>
      </w:r>
      <w:r w:rsidRPr="00312641">
        <w:rPr>
          <w:rFonts w:ascii="Times New Roman" w:eastAsia="Calibri" w:hAnsi="Times New Roman" w:cs="Times New Roman"/>
          <w:sz w:val="28"/>
          <w:szCs w:val="28"/>
        </w:rPr>
        <w:t xml:space="preserve"> Избранные произведения для шестиструнной гитары / Сост. Е. Ларичев. - М., Музыка, 1983</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гитариста. (Шестиструнная гитара): 1-2 </w:t>
      </w:r>
      <w:proofErr w:type="spellStart"/>
      <w:r w:rsidRPr="00312641">
        <w:rPr>
          <w:rFonts w:ascii="Times New Roman" w:eastAsia="Calibri" w:hAnsi="Times New Roman" w:cs="Times New Roman"/>
          <w:sz w:val="28"/>
          <w:szCs w:val="28"/>
        </w:rPr>
        <w:t>кл</w:t>
      </w:r>
      <w:proofErr w:type="spellEnd"/>
      <w:r w:rsidRPr="00312641">
        <w:rPr>
          <w:rFonts w:ascii="Times New Roman" w:eastAsia="Calibri" w:hAnsi="Times New Roman" w:cs="Times New Roman"/>
          <w:sz w:val="28"/>
          <w:szCs w:val="28"/>
        </w:rPr>
        <w:t>. детских музыкальных школ. Вып.1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А. Иванов-Крамской. - М., Музыка, 1971, 1976</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гитариста. (Шестиструнная гитара): 1-3 </w:t>
      </w:r>
      <w:proofErr w:type="spellStart"/>
      <w:r w:rsidRPr="00312641">
        <w:rPr>
          <w:rFonts w:ascii="Times New Roman" w:eastAsia="Calibri" w:hAnsi="Times New Roman" w:cs="Times New Roman"/>
          <w:sz w:val="28"/>
          <w:szCs w:val="28"/>
        </w:rPr>
        <w:t>кл</w:t>
      </w:r>
      <w:proofErr w:type="spellEnd"/>
      <w:r w:rsidRPr="00312641">
        <w:rPr>
          <w:rFonts w:ascii="Times New Roman" w:eastAsia="Calibri" w:hAnsi="Times New Roman" w:cs="Times New Roman"/>
          <w:sz w:val="28"/>
          <w:szCs w:val="28"/>
        </w:rPr>
        <w:t>. детских музыкальных школ</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Е. Ларичев. - М., Музыка, 1983, 1985</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гитариста. (Шестиструнная гитара): 3-5 </w:t>
      </w:r>
      <w:proofErr w:type="spellStart"/>
      <w:r w:rsidRPr="00312641">
        <w:rPr>
          <w:rFonts w:ascii="Times New Roman" w:eastAsia="Calibri" w:hAnsi="Times New Roman" w:cs="Times New Roman"/>
          <w:sz w:val="28"/>
          <w:szCs w:val="28"/>
        </w:rPr>
        <w:t>кл</w:t>
      </w:r>
      <w:proofErr w:type="spellEnd"/>
      <w:r w:rsidRPr="00312641">
        <w:rPr>
          <w:rFonts w:ascii="Times New Roman" w:eastAsia="Calibri" w:hAnsi="Times New Roman" w:cs="Times New Roman"/>
          <w:sz w:val="28"/>
          <w:szCs w:val="28"/>
        </w:rPr>
        <w:t>. детских музыкальных школ. Вып.1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Е. Ларичев. — М., Музыка, 1972</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гитариста. (Шестиструнная гитара): 4-5 </w:t>
      </w:r>
      <w:proofErr w:type="spellStart"/>
      <w:r w:rsidRPr="00312641">
        <w:rPr>
          <w:rFonts w:ascii="Times New Roman" w:eastAsia="Calibri" w:hAnsi="Times New Roman" w:cs="Times New Roman"/>
          <w:sz w:val="28"/>
          <w:szCs w:val="28"/>
        </w:rPr>
        <w:t>кл</w:t>
      </w:r>
      <w:proofErr w:type="spellEnd"/>
      <w:r w:rsidRPr="00312641">
        <w:rPr>
          <w:rFonts w:ascii="Times New Roman" w:eastAsia="Calibri" w:hAnsi="Times New Roman" w:cs="Times New Roman"/>
          <w:sz w:val="28"/>
          <w:szCs w:val="28"/>
        </w:rPr>
        <w:t>. детских музыкальных школ</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Е. Ларичев. - М., Музыка, 1984, 1986</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для шестиструнной гитары.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1</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П. </w:t>
      </w:r>
      <w:proofErr w:type="spellStart"/>
      <w:r w:rsidRPr="00312641">
        <w:rPr>
          <w:rFonts w:ascii="Times New Roman" w:eastAsia="Calibri" w:hAnsi="Times New Roman" w:cs="Times New Roman"/>
          <w:sz w:val="28"/>
          <w:szCs w:val="28"/>
        </w:rPr>
        <w:t>Вещицкий</w:t>
      </w:r>
      <w:proofErr w:type="spellEnd"/>
      <w:r w:rsidRPr="00312641">
        <w:rPr>
          <w:rFonts w:ascii="Times New Roman" w:eastAsia="Calibri" w:hAnsi="Times New Roman" w:cs="Times New Roman"/>
          <w:sz w:val="28"/>
          <w:szCs w:val="28"/>
        </w:rPr>
        <w:t xml:space="preserve">. - М., </w:t>
      </w:r>
      <w:proofErr w:type="spellStart"/>
      <w:r w:rsidRPr="00312641">
        <w:rPr>
          <w:rFonts w:ascii="Times New Roman" w:eastAsia="Calibri" w:hAnsi="Times New Roman" w:cs="Times New Roman"/>
          <w:sz w:val="28"/>
          <w:szCs w:val="28"/>
        </w:rPr>
        <w:t>Музгиз</w:t>
      </w:r>
      <w:proofErr w:type="spellEnd"/>
      <w:r w:rsidRPr="00312641">
        <w:rPr>
          <w:rFonts w:ascii="Times New Roman" w:eastAsia="Calibri" w:hAnsi="Times New Roman" w:cs="Times New Roman"/>
          <w:sz w:val="28"/>
          <w:szCs w:val="28"/>
        </w:rPr>
        <w:t>, 1958</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для шестиструнной гитары.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2</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П. </w:t>
      </w:r>
      <w:proofErr w:type="spellStart"/>
      <w:r w:rsidRPr="00312641">
        <w:rPr>
          <w:rFonts w:ascii="Times New Roman" w:eastAsia="Calibri" w:hAnsi="Times New Roman" w:cs="Times New Roman"/>
          <w:sz w:val="28"/>
          <w:szCs w:val="28"/>
        </w:rPr>
        <w:t>Вещицкий</w:t>
      </w:r>
      <w:proofErr w:type="spellEnd"/>
      <w:r w:rsidRPr="00312641">
        <w:rPr>
          <w:rFonts w:ascii="Times New Roman" w:eastAsia="Calibri" w:hAnsi="Times New Roman" w:cs="Times New Roman"/>
          <w:sz w:val="28"/>
          <w:szCs w:val="28"/>
        </w:rPr>
        <w:t xml:space="preserve">. - М., </w:t>
      </w:r>
      <w:proofErr w:type="spellStart"/>
      <w:r w:rsidRPr="00312641">
        <w:rPr>
          <w:rFonts w:ascii="Times New Roman" w:eastAsia="Calibri" w:hAnsi="Times New Roman" w:cs="Times New Roman"/>
          <w:sz w:val="28"/>
          <w:szCs w:val="28"/>
        </w:rPr>
        <w:t>Музгиз</w:t>
      </w:r>
      <w:proofErr w:type="spellEnd"/>
      <w:r w:rsidRPr="00312641">
        <w:rPr>
          <w:rFonts w:ascii="Times New Roman" w:eastAsia="Calibri" w:hAnsi="Times New Roman" w:cs="Times New Roman"/>
          <w:sz w:val="28"/>
          <w:szCs w:val="28"/>
        </w:rPr>
        <w:t>, 1959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для шестиструнной гитары.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3: Этюды и пьесы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П. </w:t>
      </w:r>
      <w:proofErr w:type="spellStart"/>
      <w:r w:rsidRPr="00312641">
        <w:rPr>
          <w:rFonts w:ascii="Times New Roman" w:eastAsia="Calibri" w:hAnsi="Times New Roman" w:cs="Times New Roman"/>
          <w:sz w:val="28"/>
          <w:szCs w:val="28"/>
        </w:rPr>
        <w:t>Вещицкий</w:t>
      </w:r>
      <w:proofErr w:type="spellEnd"/>
      <w:r w:rsidRPr="00312641">
        <w:rPr>
          <w:rFonts w:ascii="Times New Roman" w:eastAsia="Calibri" w:hAnsi="Times New Roman" w:cs="Times New Roman"/>
          <w:sz w:val="28"/>
          <w:szCs w:val="28"/>
        </w:rPr>
        <w:t>. - М., Музгиз,1960</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Хрестоматия для шестиструнной гитары. </w:t>
      </w:r>
      <w:proofErr w:type="spellStart"/>
      <w:r w:rsidRPr="00312641">
        <w:rPr>
          <w:rFonts w:ascii="Times New Roman" w:eastAsia="Calibri" w:hAnsi="Times New Roman" w:cs="Times New Roman"/>
          <w:sz w:val="28"/>
          <w:szCs w:val="28"/>
        </w:rPr>
        <w:t>Вып</w:t>
      </w:r>
      <w:proofErr w:type="spellEnd"/>
      <w:r w:rsidRPr="00312641">
        <w:rPr>
          <w:rFonts w:ascii="Times New Roman" w:eastAsia="Calibri" w:hAnsi="Times New Roman" w:cs="Times New Roman"/>
          <w:sz w:val="28"/>
          <w:szCs w:val="28"/>
        </w:rPr>
        <w:t>. 4</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Ц. </w:t>
      </w:r>
      <w:proofErr w:type="spellStart"/>
      <w:r w:rsidRPr="00312641">
        <w:rPr>
          <w:rFonts w:ascii="Times New Roman" w:eastAsia="Calibri" w:hAnsi="Times New Roman" w:cs="Times New Roman"/>
          <w:sz w:val="28"/>
          <w:szCs w:val="28"/>
        </w:rPr>
        <w:t>Вамба</w:t>
      </w:r>
      <w:proofErr w:type="spellEnd"/>
      <w:r w:rsidRPr="00312641">
        <w:rPr>
          <w:rFonts w:ascii="Times New Roman" w:eastAsia="Calibri" w:hAnsi="Times New Roman" w:cs="Times New Roman"/>
          <w:sz w:val="28"/>
          <w:szCs w:val="28"/>
        </w:rPr>
        <w:t>. — М., Музгиз,1961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Шестиструнная гитара: Подготовительный и первый классы детской музыкальной школы. / Сост. Н. Михайленко. - Киев, </w:t>
      </w:r>
      <w:proofErr w:type="spellStart"/>
      <w:r w:rsidRPr="00312641">
        <w:rPr>
          <w:rFonts w:ascii="Times New Roman" w:eastAsia="Calibri" w:hAnsi="Times New Roman" w:cs="Times New Roman"/>
          <w:sz w:val="28"/>
          <w:szCs w:val="28"/>
        </w:rPr>
        <w:t>Музична</w:t>
      </w:r>
      <w:proofErr w:type="spellEnd"/>
      <w:r w:rsidRPr="00312641">
        <w:rPr>
          <w:rFonts w:ascii="Times New Roman" w:eastAsia="Calibri" w:hAnsi="Times New Roman" w:cs="Times New Roman"/>
          <w:sz w:val="28"/>
          <w:szCs w:val="28"/>
        </w:rPr>
        <w:t xml:space="preserve"> Украина, 1983</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Шестиструнная гитара: Учебный репертуар детских музыкальных школ (2 класс). / Сост. Н. Михайленко. - Киев, </w:t>
      </w:r>
      <w:proofErr w:type="spellStart"/>
      <w:r w:rsidRPr="00312641">
        <w:rPr>
          <w:rFonts w:ascii="Times New Roman" w:eastAsia="Calibri" w:hAnsi="Times New Roman" w:cs="Times New Roman"/>
          <w:sz w:val="28"/>
          <w:szCs w:val="28"/>
        </w:rPr>
        <w:t>Музична</w:t>
      </w:r>
      <w:proofErr w:type="spellEnd"/>
      <w:r w:rsidRPr="00312641">
        <w:rPr>
          <w:rFonts w:ascii="Times New Roman" w:eastAsia="Calibri" w:hAnsi="Times New Roman" w:cs="Times New Roman"/>
          <w:sz w:val="28"/>
          <w:szCs w:val="28"/>
        </w:rPr>
        <w:t xml:space="preserve"> Украина, 1984</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Шестиструнная гитара: Учебный репертуар детских музыкальных школ (3 класс). / Сост. Н. Михайленко. - Киев, </w:t>
      </w:r>
      <w:proofErr w:type="spellStart"/>
      <w:r w:rsidRPr="00312641">
        <w:rPr>
          <w:rFonts w:ascii="Times New Roman" w:eastAsia="Calibri" w:hAnsi="Times New Roman" w:cs="Times New Roman"/>
          <w:sz w:val="28"/>
          <w:szCs w:val="28"/>
        </w:rPr>
        <w:t>Музична</w:t>
      </w:r>
      <w:proofErr w:type="spellEnd"/>
      <w:r w:rsidRPr="00312641">
        <w:rPr>
          <w:rFonts w:ascii="Times New Roman" w:eastAsia="Calibri" w:hAnsi="Times New Roman" w:cs="Times New Roman"/>
          <w:sz w:val="28"/>
          <w:szCs w:val="28"/>
        </w:rPr>
        <w:t xml:space="preserve"> Украина, 1980, 1984</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Шестиструнная гитара: Учебный репертуар детских музыкальных школ (4 класс). / Сост. Н. Михайленко. - Киев, </w:t>
      </w:r>
      <w:proofErr w:type="spellStart"/>
      <w:r w:rsidRPr="00312641">
        <w:rPr>
          <w:rFonts w:ascii="Times New Roman" w:eastAsia="Calibri" w:hAnsi="Times New Roman" w:cs="Times New Roman"/>
          <w:sz w:val="28"/>
          <w:szCs w:val="28"/>
        </w:rPr>
        <w:t>Музична</w:t>
      </w:r>
      <w:proofErr w:type="spellEnd"/>
      <w:r w:rsidRPr="00312641">
        <w:rPr>
          <w:rFonts w:ascii="Times New Roman" w:eastAsia="Calibri" w:hAnsi="Times New Roman" w:cs="Times New Roman"/>
          <w:sz w:val="28"/>
          <w:szCs w:val="28"/>
        </w:rPr>
        <w:t xml:space="preserve"> Украина, 1981, 1985</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 xml:space="preserve">Шестиструнная гитара: Учебный репертуар детских музыкальных школ (5 класс). / Сост. Н. Михайленко. - Киев, </w:t>
      </w:r>
      <w:proofErr w:type="spellStart"/>
      <w:r w:rsidRPr="00312641">
        <w:rPr>
          <w:rFonts w:ascii="Times New Roman" w:eastAsia="Calibri" w:hAnsi="Times New Roman" w:cs="Times New Roman"/>
          <w:sz w:val="28"/>
          <w:szCs w:val="28"/>
        </w:rPr>
        <w:t>Музична</w:t>
      </w:r>
      <w:proofErr w:type="spellEnd"/>
      <w:r w:rsidRPr="00312641">
        <w:rPr>
          <w:rFonts w:ascii="Times New Roman" w:eastAsia="Calibri" w:hAnsi="Times New Roman" w:cs="Times New Roman"/>
          <w:sz w:val="28"/>
          <w:szCs w:val="28"/>
        </w:rPr>
        <w:t xml:space="preserve"> Украина, 1982, 1986</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lastRenderedPageBreak/>
        <w:t>Этюды для шестиструнной гитары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Д. </w:t>
      </w:r>
      <w:proofErr w:type="spellStart"/>
      <w:r w:rsidRPr="00312641">
        <w:rPr>
          <w:rFonts w:ascii="Times New Roman" w:eastAsia="Calibri" w:hAnsi="Times New Roman" w:cs="Times New Roman"/>
          <w:sz w:val="28"/>
          <w:szCs w:val="28"/>
        </w:rPr>
        <w:t>Карпович</w:t>
      </w:r>
      <w:proofErr w:type="spellEnd"/>
      <w:r w:rsidRPr="00312641">
        <w:rPr>
          <w:rFonts w:ascii="Times New Roman" w:eastAsia="Calibri" w:hAnsi="Times New Roman" w:cs="Times New Roman"/>
          <w:sz w:val="28"/>
          <w:szCs w:val="28"/>
        </w:rPr>
        <w:t xml:space="preserve"> и Е. Рябоконь.- Л., </w:t>
      </w:r>
      <w:proofErr w:type="spellStart"/>
      <w:r w:rsidRPr="00312641">
        <w:rPr>
          <w:rFonts w:ascii="Times New Roman" w:eastAsia="Calibri" w:hAnsi="Times New Roman" w:cs="Times New Roman"/>
          <w:sz w:val="28"/>
          <w:szCs w:val="28"/>
        </w:rPr>
        <w:t>Музгиз</w:t>
      </w:r>
      <w:proofErr w:type="spellEnd"/>
      <w:r w:rsidRPr="00312641">
        <w:rPr>
          <w:rFonts w:ascii="Times New Roman" w:eastAsia="Calibri" w:hAnsi="Times New Roman" w:cs="Times New Roman"/>
          <w:sz w:val="28"/>
          <w:szCs w:val="28"/>
        </w:rPr>
        <w:t>, 1961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Этюды для шестиструнной гитары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ост. И. Пермяков. - Л., Музыка, 1987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rPr>
      </w:pPr>
      <w:r w:rsidRPr="00312641">
        <w:rPr>
          <w:rFonts w:ascii="Times New Roman" w:eastAsia="Calibri" w:hAnsi="Times New Roman" w:cs="Times New Roman"/>
          <w:sz w:val="28"/>
          <w:szCs w:val="28"/>
        </w:rPr>
        <w:t>Этюды для шестиструнной гитары</w:t>
      </w:r>
      <w:proofErr w:type="gramStart"/>
      <w:r w:rsidRPr="00312641">
        <w:rPr>
          <w:rFonts w:ascii="Times New Roman" w:eastAsia="Calibri" w:hAnsi="Times New Roman" w:cs="Times New Roman"/>
          <w:sz w:val="28"/>
          <w:szCs w:val="28"/>
        </w:rPr>
        <w:t xml:space="preserve"> / С</w:t>
      </w:r>
      <w:proofErr w:type="gramEnd"/>
      <w:r w:rsidRPr="00312641">
        <w:rPr>
          <w:rFonts w:ascii="Times New Roman" w:eastAsia="Calibri" w:hAnsi="Times New Roman" w:cs="Times New Roman"/>
          <w:sz w:val="28"/>
          <w:szCs w:val="28"/>
        </w:rPr>
        <w:t xml:space="preserve">ост. П. </w:t>
      </w:r>
      <w:proofErr w:type="spellStart"/>
      <w:r w:rsidRPr="00312641">
        <w:rPr>
          <w:rFonts w:ascii="Times New Roman" w:eastAsia="Calibri" w:hAnsi="Times New Roman" w:cs="Times New Roman"/>
          <w:sz w:val="28"/>
          <w:szCs w:val="28"/>
        </w:rPr>
        <w:t>Агафошин</w:t>
      </w:r>
      <w:proofErr w:type="spellEnd"/>
      <w:r w:rsidRPr="00312641">
        <w:rPr>
          <w:rFonts w:ascii="Times New Roman" w:eastAsia="Calibri" w:hAnsi="Times New Roman" w:cs="Times New Roman"/>
          <w:sz w:val="28"/>
          <w:szCs w:val="28"/>
        </w:rPr>
        <w:t>. - М.- Л., Государственное музыкальное издательство, 1950</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en-US"/>
        </w:rPr>
      </w:pPr>
      <w:proofErr w:type="spellStart"/>
      <w:r w:rsidRPr="00312641">
        <w:rPr>
          <w:rFonts w:ascii="Times New Roman" w:eastAsia="Calibri" w:hAnsi="Times New Roman" w:cs="Times New Roman"/>
          <w:sz w:val="28"/>
          <w:szCs w:val="28"/>
          <w:lang w:val="en-US"/>
        </w:rPr>
        <w:t>Aguado</w:t>
      </w:r>
      <w:proofErr w:type="spellEnd"/>
      <w:r w:rsidRPr="00312641">
        <w:rPr>
          <w:rFonts w:ascii="Times New Roman" w:eastAsia="Calibri" w:hAnsi="Times New Roman" w:cs="Times New Roman"/>
          <w:sz w:val="28"/>
          <w:szCs w:val="28"/>
          <w:lang w:val="en-US"/>
        </w:rPr>
        <w:t xml:space="preserve"> D. Studies for  Guitar / Ed. Z. </w:t>
      </w:r>
      <w:proofErr w:type="spellStart"/>
      <w:r w:rsidRPr="00312641">
        <w:rPr>
          <w:rFonts w:ascii="Times New Roman" w:eastAsia="Calibri" w:hAnsi="Times New Roman" w:cs="Times New Roman"/>
          <w:sz w:val="28"/>
          <w:szCs w:val="28"/>
          <w:lang w:val="en-US"/>
        </w:rPr>
        <w:t>Tokos</w:t>
      </w:r>
      <w:proofErr w:type="spellEnd"/>
      <w:r w:rsidRPr="00312641">
        <w:rPr>
          <w:rFonts w:ascii="Times New Roman" w:eastAsia="Calibri" w:hAnsi="Times New Roman" w:cs="Times New Roman"/>
          <w:sz w:val="28"/>
          <w:szCs w:val="28"/>
          <w:lang w:val="en-US"/>
        </w:rPr>
        <w:t xml:space="preserve"> - Budapest, 1984</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en-US"/>
        </w:rPr>
      </w:pPr>
      <w:r w:rsidRPr="00312641">
        <w:rPr>
          <w:rFonts w:ascii="Times New Roman" w:eastAsia="Calibri" w:hAnsi="Times New Roman" w:cs="Times New Roman"/>
          <w:iCs/>
          <w:sz w:val="28"/>
          <w:szCs w:val="28"/>
          <w:lang w:val="en-US"/>
        </w:rPr>
        <w:t>Bach J.S.</w:t>
      </w:r>
      <w:r w:rsidRPr="00312641">
        <w:rPr>
          <w:rFonts w:ascii="Times New Roman" w:eastAsia="Calibri" w:hAnsi="Times New Roman" w:cs="Times New Roman"/>
          <w:sz w:val="28"/>
          <w:szCs w:val="28"/>
          <w:lang w:val="en-US"/>
        </w:rPr>
        <w:t xml:space="preserve"> </w:t>
      </w:r>
      <w:proofErr w:type="spellStart"/>
      <w:r w:rsidRPr="00312641">
        <w:rPr>
          <w:rFonts w:ascii="Times New Roman" w:eastAsia="Calibri" w:hAnsi="Times New Roman" w:cs="Times New Roman"/>
          <w:sz w:val="28"/>
          <w:szCs w:val="28"/>
          <w:lang w:val="en-US"/>
        </w:rPr>
        <w:t>Lautenwerke</w:t>
      </w:r>
      <w:proofErr w:type="spellEnd"/>
      <w:r w:rsidRPr="00312641">
        <w:rPr>
          <w:rFonts w:ascii="Times New Roman" w:eastAsia="Calibri" w:hAnsi="Times New Roman" w:cs="Times New Roman"/>
          <w:sz w:val="28"/>
          <w:szCs w:val="28"/>
          <w:lang w:val="en-US"/>
        </w:rPr>
        <w:t xml:space="preserve"> / </w:t>
      </w:r>
      <w:proofErr w:type="spellStart"/>
      <w:r w:rsidRPr="00312641">
        <w:rPr>
          <w:rFonts w:ascii="Times New Roman" w:eastAsia="Calibri" w:hAnsi="Times New Roman" w:cs="Times New Roman"/>
          <w:sz w:val="28"/>
          <w:szCs w:val="28"/>
          <w:lang w:val="en-US"/>
        </w:rPr>
        <w:t>Musica</w:t>
      </w:r>
      <w:proofErr w:type="spellEnd"/>
      <w:r w:rsidRPr="00312641">
        <w:rPr>
          <w:rFonts w:ascii="Times New Roman" w:eastAsia="Calibri" w:hAnsi="Times New Roman" w:cs="Times New Roman"/>
          <w:sz w:val="28"/>
          <w:szCs w:val="28"/>
          <w:lang w:val="en-US"/>
        </w:rPr>
        <w:t xml:space="preserve"> per </w:t>
      </w:r>
      <w:proofErr w:type="spellStart"/>
      <w:r w:rsidRPr="00312641">
        <w:rPr>
          <w:rFonts w:ascii="Times New Roman" w:eastAsia="Calibri" w:hAnsi="Times New Roman" w:cs="Times New Roman"/>
          <w:sz w:val="28"/>
          <w:szCs w:val="28"/>
          <w:lang w:val="en-US"/>
        </w:rPr>
        <w:t>chitarra</w:t>
      </w:r>
      <w:proofErr w:type="spellEnd"/>
      <w:r w:rsidRPr="00312641">
        <w:rPr>
          <w:rFonts w:ascii="Times New Roman" w:eastAsia="Calibri" w:hAnsi="Times New Roman" w:cs="Times New Roman"/>
          <w:sz w:val="28"/>
          <w:szCs w:val="28"/>
          <w:lang w:val="en-US"/>
        </w:rPr>
        <w:t xml:space="preserve"> - Budapest, 1980</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de-DE"/>
        </w:rPr>
      </w:pPr>
      <w:r w:rsidRPr="00312641">
        <w:rPr>
          <w:rFonts w:ascii="Times New Roman" w:eastAsia="Calibri" w:hAnsi="Times New Roman" w:cs="Times New Roman"/>
          <w:iCs/>
          <w:sz w:val="28"/>
          <w:szCs w:val="28"/>
          <w:lang w:val="de-DE"/>
        </w:rPr>
        <w:t>Giuliani M.</w:t>
      </w:r>
      <w:r w:rsidRPr="00312641">
        <w:rPr>
          <w:rFonts w:ascii="Times New Roman" w:eastAsia="Calibri" w:hAnsi="Times New Roman" w:cs="Times New Roman"/>
          <w:sz w:val="28"/>
          <w:szCs w:val="28"/>
          <w:lang w:val="de-DE"/>
        </w:rPr>
        <w:t xml:space="preserve">  24 leichte Etüden für Gitarre, </w:t>
      </w:r>
      <w:r w:rsidRPr="00312641">
        <w:rPr>
          <w:rFonts w:ascii="Times New Roman" w:eastAsia="Calibri" w:hAnsi="Times New Roman" w:cs="Times New Roman"/>
          <w:sz w:val="28"/>
          <w:szCs w:val="28"/>
        </w:rPr>
        <w:t>ор</w:t>
      </w:r>
      <w:r w:rsidRPr="00312641">
        <w:rPr>
          <w:rFonts w:ascii="Times New Roman" w:eastAsia="Calibri" w:hAnsi="Times New Roman" w:cs="Times New Roman"/>
          <w:sz w:val="28"/>
          <w:szCs w:val="28"/>
          <w:lang w:val="de-DE"/>
        </w:rPr>
        <w:t xml:space="preserve">. 100 / </w:t>
      </w:r>
      <w:proofErr w:type="spellStart"/>
      <w:r w:rsidRPr="00312641">
        <w:rPr>
          <w:rFonts w:ascii="Times New Roman" w:eastAsia="Calibri" w:hAnsi="Times New Roman" w:cs="Times New Roman"/>
          <w:sz w:val="28"/>
          <w:szCs w:val="28"/>
          <w:lang w:val="de-DE"/>
        </w:rPr>
        <w:t>Herausg</w:t>
      </w:r>
      <w:proofErr w:type="spellEnd"/>
      <w:r w:rsidRPr="00312641">
        <w:rPr>
          <w:rFonts w:ascii="Times New Roman" w:eastAsia="Calibri" w:hAnsi="Times New Roman" w:cs="Times New Roman"/>
          <w:sz w:val="28"/>
          <w:szCs w:val="28"/>
          <w:lang w:val="de-DE"/>
        </w:rPr>
        <w:t xml:space="preserve">. B. Henze. </w:t>
      </w:r>
      <w:r w:rsidRPr="00312641">
        <w:rPr>
          <w:rFonts w:ascii="Times New Roman" w:eastAsia="Calibri" w:hAnsi="Times New Roman" w:cs="Times New Roman"/>
          <w:sz w:val="28"/>
          <w:szCs w:val="28"/>
        </w:rPr>
        <w:t>-</w:t>
      </w:r>
      <w:r w:rsidRPr="00312641">
        <w:rPr>
          <w:rFonts w:ascii="Times New Roman" w:eastAsia="Calibri" w:hAnsi="Times New Roman" w:cs="Times New Roman"/>
          <w:sz w:val="28"/>
          <w:szCs w:val="28"/>
          <w:lang w:val="de-DE"/>
        </w:rPr>
        <w:t xml:space="preserve"> Leipzig, 1977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en-US"/>
        </w:rPr>
      </w:pPr>
      <w:r w:rsidRPr="00312641">
        <w:rPr>
          <w:rFonts w:ascii="Times New Roman" w:eastAsia="Calibri" w:hAnsi="Times New Roman" w:cs="Times New Roman"/>
          <w:sz w:val="28"/>
          <w:szCs w:val="28"/>
          <w:lang w:val="de-DE"/>
        </w:rPr>
        <w:t xml:space="preserve">Italienische Meister der Gitarre / </w:t>
      </w:r>
      <w:proofErr w:type="spellStart"/>
      <w:r w:rsidRPr="00312641">
        <w:rPr>
          <w:rFonts w:ascii="Times New Roman" w:eastAsia="Calibri" w:hAnsi="Times New Roman" w:cs="Times New Roman"/>
          <w:sz w:val="28"/>
          <w:szCs w:val="28"/>
          <w:lang w:val="de-DE"/>
        </w:rPr>
        <w:t>Herausg</w:t>
      </w:r>
      <w:proofErr w:type="spellEnd"/>
      <w:r w:rsidRPr="00312641">
        <w:rPr>
          <w:rFonts w:ascii="Times New Roman" w:eastAsia="Calibri" w:hAnsi="Times New Roman" w:cs="Times New Roman"/>
          <w:sz w:val="28"/>
          <w:szCs w:val="28"/>
          <w:lang w:val="de-DE"/>
        </w:rPr>
        <w:t xml:space="preserve">. </w:t>
      </w:r>
      <w:r w:rsidRPr="00312641">
        <w:rPr>
          <w:rFonts w:ascii="Times New Roman" w:eastAsia="Calibri" w:hAnsi="Times New Roman" w:cs="Times New Roman"/>
          <w:sz w:val="28"/>
          <w:szCs w:val="28"/>
          <w:lang w:val="en-US"/>
        </w:rPr>
        <w:t xml:space="preserve">B. </w:t>
      </w:r>
      <w:proofErr w:type="spellStart"/>
      <w:r w:rsidRPr="00312641">
        <w:rPr>
          <w:rFonts w:ascii="Times New Roman" w:eastAsia="Calibri" w:hAnsi="Times New Roman" w:cs="Times New Roman"/>
          <w:sz w:val="28"/>
          <w:szCs w:val="28"/>
          <w:lang w:val="en-US"/>
        </w:rPr>
        <w:t>Henze</w:t>
      </w:r>
      <w:proofErr w:type="spellEnd"/>
      <w:r w:rsidRPr="00312641">
        <w:rPr>
          <w:rFonts w:ascii="Times New Roman" w:eastAsia="Calibri" w:hAnsi="Times New Roman" w:cs="Times New Roman"/>
          <w:sz w:val="28"/>
          <w:szCs w:val="28"/>
          <w:lang w:val="en-US"/>
        </w:rPr>
        <w:t xml:space="preserve">. </w:t>
      </w:r>
      <w:r w:rsidRPr="00312641">
        <w:rPr>
          <w:rFonts w:ascii="Times New Roman" w:eastAsia="Calibri" w:hAnsi="Times New Roman" w:cs="Times New Roman"/>
          <w:sz w:val="28"/>
          <w:szCs w:val="28"/>
        </w:rPr>
        <w:t>-</w:t>
      </w:r>
      <w:r w:rsidRPr="00312641">
        <w:rPr>
          <w:rFonts w:ascii="Times New Roman" w:eastAsia="Calibri" w:hAnsi="Times New Roman" w:cs="Times New Roman"/>
          <w:sz w:val="28"/>
          <w:szCs w:val="28"/>
          <w:lang w:val="en-US"/>
        </w:rPr>
        <w:t xml:space="preserve"> Leipzig, 1977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de-DE"/>
        </w:rPr>
      </w:pPr>
      <w:r w:rsidRPr="00312641">
        <w:rPr>
          <w:rFonts w:ascii="Times New Roman" w:eastAsia="Calibri" w:hAnsi="Times New Roman" w:cs="Times New Roman"/>
          <w:sz w:val="28"/>
          <w:szCs w:val="28"/>
          <w:lang w:val="de-DE"/>
        </w:rPr>
        <w:t>Klassiker der Gitarre. Band 1.</w:t>
      </w:r>
      <w:r w:rsidRPr="00312641">
        <w:rPr>
          <w:rFonts w:ascii="Times New Roman" w:eastAsia="Calibri" w:hAnsi="Times New Roman" w:cs="Times New Roman"/>
          <w:sz w:val="28"/>
          <w:szCs w:val="28"/>
          <w:lang w:val="en-US"/>
        </w:rPr>
        <w:t>-</w:t>
      </w:r>
      <w:r w:rsidRPr="00312641">
        <w:rPr>
          <w:rFonts w:ascii="Times New Roman" w:eastAsia="Calibri" w:hAnsi="Times New Roman" w:cs="Times New Roman"/>
          <w:sz w:val="28"/>
          <w:szCs w:val="28"/>
          <w:lang w:val="de-DE"/>
        </w:rPr>
        <w:t xml:space="preserve"> Leipzig, 1977</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de-DE"/>
        </w:rPr>
      </w:pPr>
      <w:r w:rsidRPr="00312641">
        <w:rPr>
          <w:rFonts w:ascii="Times New Roman" w:eastAsia="Calibri" w:hAnsi="Times New Roman" w:cs="Times New Roman"/>
          <w:sz w:val="28"/>
          <w:szCs w:val="28"/>
          <w:lang w:val="de-DE"/>
        </w:rPr>
        <w:t xml:space="preserve">Klassiker der Gitarre. Band 2. </w:t>
      </w:r>
      <w:r w:rsidRPr="00312641">
        <w:rPr>
          <w:rFonts w:ascii="Times New Roman" w:eastAsia="Calibri" w:hAnsi="Times New Roman" w:cs="Times New Roman"/>
          <w:sz w:val="28"/>
          <w:szCs w:val="28"/>
          <w:lang w:val="en-US"/>
        </w:rPr>
        <w:t>-</w:t>
      </w:r>
      <w:r w:rsidRPr="00312641">
        <w:rPr>
          <w:rFonts w:ascii="Times New Roman" w:eastAsia="Calibri" w:hAnsi="Times New Roman" w:cs="Times New Roman"/>
          <w:sz w:val="28"/>
          <w:szCs w:val="28"/>
          <w:lang w:val="de-DE"/>
        </w:rPr>
        <w:t xml:space="preserve"> Leipzig, 1978</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de-DE"/>
        </w:rPr>
      </w:pPr>
      <w:r w:rsidRPr="00312641">
        <w:rPr>
          <w:rFonts w:ascii="Times New Roman" w:eastAsia="Calibri" w:hAnsi="Times New Roman" w:cs="Times New Roman"/>
          <w:sz w:val="28"/>
          <w:szCs w:val="28"/>
          <w:lang w:val="de-DE"/>
        </w:rPr>
        <w:t xml:space="preserve">Klassiker der Gitarre. Band 3. </w:t>
      </w:r>
      <w:r w:rsidRPr="00312641">
        <w:rPr>
          <w:rFonts w:ascii="Times New Roman" w:eastAsia="Calibri" w:hAnsi="Times New Roman" w:cs="Times New Roman"/>
          <w:sz w:val="28"/>
          <w:szCs w:val="28"/>
          <w:lang w:val="en-US"/>
        </w:rPr>
        <w:t>-</w:t>
      </w:r>
      <w:r w:rsidRPr="00312641">
        <w:rPr>
          <w:rFonts w:ascii="Times New Roman" w:eastAsia="Calibri" w:hAnsi="Times New Roman" w:cs="Times New Roman"/>
          <w:sz w:val="28"/>
          <w:szCs w:val="28"/>
          <w:lang w:val="de-DE"/>
        </w:rPr>
        <w:t xml:space="preserve"> Leipzig, 1979</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de-DE"/>
        </w:rPr>
      </w:pPr>
      <w:r w:rsidRPr="00312641">
        <w:rPr>
          <w:rFonts w:ascii="Times New Roman" w:eastAsia="Calibri" w:hAnsi="Times New Roman" w:cs="Times New Roman"/>
          <w:sz w:val="28"/>
          <w:szCs w:val="28"/>
          <w:lang w:val="de-DE"/>
        </w:rPr>
        <w:t xml:space="preserve">Klassiker der Gitarre. Band 4. </w:t>
      </w:r>
      <w:r w:rsidRPr="00312641">
        <w:rPr>
          <w:rFonts w:ascii="Times New Roman" w:eastAsia="Calibri" w:hAnsi="Times New Roman" w:cs="Times New Roman"/>
          <w:sz w:val="28"/>
          <w:szCs w:val="28"/>
          <w:lang w:val="en-US"/>
        </w:rPr>
        <w:t>-</w:t>
      </w:r>
      <w:r w:rsidRPr="00312641">
        <w:rPr>
          <w:rFonts w:ascii="Times New Roman" w:eastAsia="Calibri" w:hAnsi="Times New Roman" w:cs="Times New Roman"/>
          <w:sz w:val="28"/>
          <w:szCs w:val="28"/>
          <w:lang w:val="de-DE"/>
        </w:rPr>
        <w:t xml:space="preserve"> Leipzig, 1980</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8"/>
          <w:szCs w:val="28"/>
          <w:lang w:val="de-DE"/>
        </w:rPr>
      </w:pPr>
      <w:r w:rsidRPr="00312641">
        <w:rPr>
          <w:rFonts w:ascii="Times New Roman" w:eastAsia="Calibri" w:hAnsi="Times New Roman" w:cs="Times New Roman"/>
          <w:sz w:val="28"/>
          <w:szCs w:val="28"/>
          <w:lang w:val="de-DE"/>
        </w:rPr>
        <w:t xml:space="preserve">Klassiker der Gitarre. Band 5. </w:t>
      </w:r>
      <w:r w:rsidRPr="00312641">
        <w:rPr>
          <w:rFonts w:ascii="Times New Roman" w:eastAsia="Calibri" w:hAnsi="Times New Roman" w:cs="Times New Roman"/>
          <w:sz w:val="28"/>
          <w:szCs w:val="28"/>
          <w:lang w:val="en-US"/>
        </w:rPr>
        <w:t>-</w:t>
      </w:r>
      <w:r w:rsidRPr="00312641">
        <w:rPr>
          <w:rFonts w:ascii="Times New Roman" w:eastAsia="Calibri" w:hAnsi="Times New Roman" w:cs="Times New Roman"/>
          <w:sz w:val="28"/>
          <w:szCs w:val="28"/>
          <w:lang w:val="de-DE"/>
        </w:rPr>
        <w:t xml:space="preserve"> Leipzig, 1981</w:t>
      </w:r>
    </w:p>
    <w:p w:rsidR="00312641" w:rsidRPr="00312641" w:rsidRDefault="00312641" w:rsidP="00EA544A">
      <w:pPr>
        <w:numPr>
          <w:ilvl w:val="0"/>
          <w:numId w:val="18"/>
        </w:numPr>
        <w:tabs>
          <w:tab w:val="left" w:pos="426"/>
          <w:tab w:val="left" w:pos="1134"/>
        </w:tabs>
        <w:spacing w:after="0" w:line="360" w:lineRule="auto"/>
        <w:ind w:left="0" w:firstLine="0"/>
        <w:contextualSpacing/>
        <w:jc w:val="both"/>
        <w:rPr>
          <w:rFonts w:ascii="Times New Roman" w:eastAsia="Calibri" w:hAnsi="Times New Roman" w:cs="Times New Roman"/>
          <w:sz w:val="24"/>
          <w:lang w:val="de-DE"/>
        </w:rPr>
      </w:pPr>
      <w:proofErr w:type="spellStart"/>
      <w:r w:rsidRPr="00312641">
        <w:rPr>
          <w:rFonts w:ascii="Times New Roman" w:eastAsia="Calibri" w:hAnsi="Times New Roman" w:cs="Times New Roman"/>
          <w:iCs/>
          <w:sz w:val="28"/>
          <w:szCs w:val="28"/>
          <w:lang w:val="de-DE"/>
        </w:rPr>
        <w:t>Sor</w:t>
      </w:r>
      <w:proofErr w:type="spellEnd"/>
      <w:r w:rsidRPr="00312641">
        <w:rPr>
          <w:rFonts w:ascii="Times New Roman" w:eastAsia="Calibri" w:hAnsi="Times New Roman" w:cs="Times New Roman"/>
          <w:iCs/>
          <w:sz w:val="28"/>
          <w:szCs w:val="28"/>
          <w:lang w:val="de-DE"/>
        </w:rPr>
        <w:t xml:space="preserve"> F.</w:t>
      </w:r>
      <w:r w:rsidRPr="00312641">
        <w:rPr>
          <w:rFonts w:ascii="Times New Roman" w:eastAsia="Calibri" w:hAnsi="Times New Roman" w:cs="Times New Roman"/>
          <w:sz w:val="28"/>
          <w:szCs w:val="28"/>
          <w:lang w:val="de-DE"/>
        </w:rPr>
        <w:t xml:space="preserve">  24 leichte Übungen für Gitarre </w:t>
      </w:r>
      <w:r w:rsidRPr="00312641">
        <w:rPr>
          <w:rFonts w:ascii="Times New Roman" w:eastAsia="Calibri" w:hAnsi="Times New Roman" w:cs="Times New Roman"/>
          <w:sz w:val="28"/>
          <w:szCs w:val="28"/>
        </w:rPr>
        <w:t>ор</w:t>
      </w:r>
      <w:r w:rsidRPr="00312641">
        <w:rPr>
          <w:rFonts w:ascii="Times New Roman" w:eastAsia="Calibri" w:hAnsi="Times New Roman" w:cs="Times New Roman"/>
          <w:sz w:val="28"/>
          <w:szCs w:val="28"/>
          <w:lang w:val="de-DE"/>
        </w:rPr>
        <w:t xml:space="preserve">. 35, I – II / </w:t>
      </w:r>
      <w:proofErr w:type="spellStart"/>
      <w:r w:rsidRPr="00312641">
        <w:rPr>
          <w:rFonts w:ascii="Times New Roman" w:eastAsia="Calibri" w:hAnsi="Times New Roman" w:cs="Times New Roman"/>
          <w:sz w:val="28"/>
          <w:szCs w:val="28"/>
          <w:lang w:val="de-DE"/>
        </w:rPr>
        <w:t>Herausg</w:t>
      </w:r>
      <w:proofErr w:type="spellEnd"/>
      <w:r w:rsidRPr="00312641">
        <w:rPr>
          <w:rFonts w:ascii="Times New Roman" w:eastAsia="Calibri" w:hAnsi="Times New Roman" w:cs="Times New Roman"/>
          <w:sz w:val="28"/>
          <w:szCs w:val="28"/>
          <w:lang w:val="de-DE"/>
        </w:rPr>
        <w:t>. U. Peter.</w:t>
      </w:r>
      <w:r w:rsidRPr="00312641">
        <w:rPr>
          <w:rFonts w:ascii="Times New Roman" w:eastAsia="Calibri" w:hAnsi="Times New Roman" w:cs="Times New Roman"/>
          <w:sz w:val="28"/>
          <w:szCs w:val="28"/>
        </w:rPr>
        <w:t>-</w:t>
      </w:r>
      <w:r w:rsidRPr="00312641">
        <w:rPr>
          <w:rFonts w:ascii="Times New Roman" w:eastAsia="Calibri" w:hAnsi="Times New Roman" w:cs="Times New Roman"/>
          <w:sz w:val="28"/>
          <w:szCs w:val="28"/>
          <w:lang w:val="de-DE"/>
        </w:rPr>
        <w:t xml:space="preserve"> Leipzig, 197</w:t>
      </w:r>
      <w:r w:rsidRPr="00312641">
        <w:rPr>
          <w:rFonts w:ascii="Times New Roman" w:eastAsia="Calibri" w:hAnsi="Times New Roman" w:cs="Times New Roman"/>
          <w:sz w:val="28"/>
          <w:szCs w:val="28"/>
        </w:rPr>
        <w:t>7</w:t>
      </w:r>
    </w:p>
    <w:p w:rsidR="00EA544A" w:rsidRDefault="00EA544A"/>
    <w:p w:rsidR="00EA544A" w:rsidRPr="00EA544A" w:rsidRDefault="00EA544A" w:rsidP="00EA544A"/>
    <w:p w:rsidR="00EA544A" w:rsidRPr="00EA544A" w:rsidRDefault="00EA544A" w:rsidP="00EA544A"/>
    <w:p w:rsidR="00EA544A" w:rsidRPr="00EA544A" w:rsidRDefault="00EA544A" w:rsidP="00EA544A"/>
    <w:p w:rsidR="00EA544A" w:rsidRPr="00EA544A" w:rsidRDefault="00EA544A" w:rsidP="00EA544A"/>
    <w:p w:rsidR="00EA544A" w:rsidRPr="00EA544A" w:rsidRDefault="00EA544A" w:rsidP="00EA544A"/>
    <w:p w:rsidR="00EA544A" w:rsidRPr="00EA544A" w:rsidRDefault="00EA544A" w:rsidP="00EA544A"/>
    <w:p w:rsidR="00EA544A" w:rsidRDefault="00EA544A" w:rsidP="00EA544A"/>
    <w:p w:rsidR="00F37890" w:rsidRPr="00EA544A" w:rsidRDefault="00F37890" w:rsidP="00EA544A">
      <w:pPr>
        <w:jc w:val="center"/>
      </w:pPr>
    </w:p>
    <w:sectPr w:rsidR="00F37890" w:rsidRPr="00EA544A" w:rsidSect="00312641">
      <w:footerReference w:type="default" r:id="rId9"/>
      <w:pgSz w:w="11906" w:h="16838"/>
      <w:pgMar w:top="851" w:right="851" w:bottom="851" w:left="1418" w:header="454" w:footer="454"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AC" w:rsidRDefault="002072AC" w:rsidP="00312641">
      <w:pPr>
        <w:spacing w:after="0" w:line="240" w:lineRule="auto"/>
      </w:pPr>
      <w:r>
        <w:separator/>
      </w:r>
    </w:p>
  </w:endnote>
  <w:endnote w:type="continuationSeparator" w:id="0">
    <w:p w:rsidR="002072AC" w:rsidRDefault="002072AC" w:rsidP="0031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059"/>
      <w:docPartObj>
        <w:docPartGallery w:val="Page Numbers (Bottom of Page)"/>
        <w:docPartUnique/>
      </w:docPartObj>
    </w:sdtPr>
    <w:sdtEndPr/>
    <w:sdtContent>
      <w:p w:rsidR="00A76D4D" w:rsidRDefault="00A76D4D">
        <w:pPr>
          <w:pStyle w:val="af"/>
          <w:jc w:val="center"/>
        </w:pPr>
        <w:r>
          <w:fldChar w:fldCharType="begin"/>
        </w:r>
        <w:r>
          <w:instrText xml:space="preserve"> PAGE   \* MERGEFORMAT </w:instrText>
        </w:r>
        <w:r>
          <w:fldChar w:fldCharType="separate"/>
        </w:r>
        <w:r>
          <w:rPr>
            <w:noProof/>
          </w:rPr>
          <w:t>2</w:t>
        </w:r>
        <w:r>
          <w:rPr>
            <w:noProof/>
          </w:rPr>
          <w:fldChar w:fldCharType="end"/>
        </w:r>
      </w:p>
    </w:sdtContent>
  </w:sdt>
  <w:p w:rsidR="00A76D4D" w:rsidRDefault="00A76D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463"/>
      <w:docPartObj>
        <w:docPartGallery w:val="Page Numbers (Bottom of Page)"/>
        <w:docPartUnique/>
      </w:docPartObj>
    </w:sdtPr>
    <w:sdtEndPr/>
    <w:sdtContent>
      <w:p w:rsidR="00A76D4D" w:rsidRDefault="00A76D4D">
        <w:pPr>
          <w:pStyle w:val="af"/>
          <w:jc w:val="center"/>
        </w:pPr>
        <w:r>
          <w:fldChar w:fldCharType="begin"/>
        </w:r>
        <w:r>
          <w:instrText xml:space="preserve"> PAGE   \* MERGEFORMAT </w:instrText>
        </w:r>
        <w:r>
          <w:fldChar w:fldCharType="separate"/>
        </w:r>
        <w:r w:rsidR="00A222EA">
          <w:rPr>
            <w:noProof/>
          </w:rPr>
          <w:t>39</w:t>
        </w:r>
        <w:r>
          <w:rPr>
            <w:noProof/>
          </w:rPr>
          <w:fldChar w:fldCharType="end"/>
        </w:r>
      </w:p>
    </w:sdtContent>
  </w:sdt>
  <w:p w:rsidR="00A76D4D" w:rsidRDefault="00A76D4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AC" w:rsidRDefault="002072AC" w:rsidP="00312641">
      <w:pPr>
        <w:spacing w:after="0" w:line="240" w:lineRule="auto"/>
      </w:pPr>
      <w:r>
        <w:separator/>
      </w:r>
    </w:p>
  </w:footnote>
  <w:footnote w:type="continuationSeparator" w:id="0">
    <w:p w:rsidR="002072AC" w:rsidRDefault="002072AC" w:rsidP="00312641">
      <w:pPr>
        <w:spacing w:after="0" w:line="240" w:lineRule="auto"/>
      </w:pPr>
      <w:r>
        <w:continuationSeparator/>
      </w:r>
    </w:p>
  </w:footnote>
  <w:footnote w:id="1">
    <w:p w:rsidR="00A76D4D" w:rsidRDefault="00A76D4D" w:rsidP="00312641">
      <w:pPr>
        <w:pStyle w:val="aa"/>
        <w:ind w:firstLine="709"/>
        <w:jc w:val="both"/>
      </w:pPr>
      <w:r>
        <w:rPr>
          <w:rStyle w:val="ac"/>
        </w:rPr>
        <w:footnoteRef/>
      </w:r>
      <w:r>
        <w:t xml:space="preserve"> </w:t>
      </w:r>
      <w:r w:rsidRPr="00E222EB">
        <w:rPr>
          <w:sz w:val="22"/>
          <w:szCs w:val="22"/>
        </w:rPr>
        <w:t>П</w:t>
      </w:r>
      <w:r>
        <w:rPr>
          <w:sz w:val="22"/>
          <w:szCs w:val="22"/>
        </w:rPr>
        <w:t>редлагаемые</w:t>
      </w:r>
      <w:r w:rsidRPr="00E222EB">
        <w:rPr>
          <w:sz w:val="22"/>
          <w:szCs w:val="22"/>
        </w:rPr>
        <w:t xml:space="preserve"> примеры программ для различного рода контрольных </w:t>
      </w:r>
      <w:proofErr w:type="gramStart"/>
      <w:r w:rsidRPr="00E222EB">
        <w:rPr>
          <w:sz w:val="22"/>
          <w:szCs w:val="22"/>
        </w:rPr>
        <w:t>прослушиваний</w:t>
      </w:r>
      <w:proofErr w:type="gramEnd"/>
      <w:r w:rsidRPr="00E222EB">
        <w:rPr>
          <w:sz w:val="22"/>
          <w:szCs w:val="22"/>
        </w:rPr>
        <w:t xml:space="preserve"> безусловно не могут отразить весь спектр гитарного репертуара. Ограничив указанный выбор в основном классическими произведениями, авторы не исключают возможности внесения в индивидуальный план учащихся сочинений современных отечественных и зарубежных композиторов. На </w:t>
      </w:r>
      <w:r>
        <w:rPr>
          <w:sz w:val="22"/>
          <w:szCs w:val="22"/>
        </w:rPr>
        <w:t>инструментальных</w:t>
      </w:r>
      <w:r w:rsidRPr="00E222EB">
        <w:rPr>
          <w:sz w:val="22"/>
          <w:szCs w:val="22"/>
        </w:rPr>
        <w:t xml:space="preserve"> отделениях рекомендуется знакоми</w:t>
      </w:r>
      <w:r>
        <w:rPr>
          <w:sz w:val="22"/>
          <w:szCs w:val="22"/>
        </w:rPr>
        <w:t xml:space="preserve">ть учащихся с доступными </w:t>
      </w:r>
      <w:r w:rsidRPr="00E222EB">
        <w:rPr>
          <w:sz w:val="22"/>
          <w:szCs w:val="22"/>
        </w:rPr>
        <w:t>их исполнител</w:t>
      </w:r>
      <w:r>
        <w:rPr>
          <w:sz w:val="22"/>
          <w:szCs w:val="22"/>
        </w:rPr>
        <w:t xml:space="preserve">ьскому уровню произведениями </w:t>
      </w:r>
      <w:proofErr w:type="spellStart"/>
      <w:r>
        <w:rPr>
          <w:sz w:val="22"/>
          <w:szCs w:val="22"/>
        </w:rPr>
        <w:t>В.Козлова</w:t>
      </w:r>
      <w:proofErr w:type="spellEnd"/>
      <w:r>
        <w:rPr>
          <w:sz w:val="22"/>
          <w:szCs w:val="22"/>
        </w:rPr>
        <w:t xml:space="preserve">, </w:t>
      </w:r>
      <w:proofErr w:type="spellStart"/>
      <w:r>
        <w:rPr>
          <w:sz w:val="22"/>
          <w:szCs w:val="22"/>
        </w:rPr>
        <w:t>Н.Кошкина</w:t>
      </w:r>
      <w:proofErr w:type="spellEnd"/>
      <w:r>
        <w:rPr>
          <w:sz w:val="22"/>
          <w:szCs w:val="22"/>
        </w:rPr>
        <w:t xml:space="preserve">, </w:t>
      </w:r>
      <w:proofErr w:type="spellStart"/>
      <w:r>
        <w:rPr>
          <w:sz w:val="22"/>
          <w:szCs w:val="22"/>
        </w:rPr>
        <w:t>П.Панина</w:t>
      </w:r>
      <w:proofErr w:type="spellEnd"/>
      <w:r>
        <w:rPr>
          <w:sz w:val="22"/>
          <w:szCs w:val="22"/>
        </w:rPr>
        <w:t xml:space="preserve">, </w:t>
      </w:r>
      <w:proofErr w:type="spellStart"/>
      <w:r>
        <w:rPr>
          <w:sz w:val="22"/>
          <w:szCs w:val="22"/>
        </w:rPr>
        <w:t>И.Рехина</w:t>
      </w:r>
      <w:proofErr w:type="spellEnd"/>
      <w:r>
        <w:rPr>
          <w:sz w:val="22"/>
          <w:szCs w:val="22"/>
        </w:rPr>
        <w:t xml:space="preserve">, </w:t>
      </w:r>
      <w:proofErr w:type="spellStart"/>
      <w:r>
        <w:rPr>
          <w:sz w:val="22"/>
          <w:szCs w:val="22"/>
        </w:rPr>
        <w:t>Л.Брауэра</w:t>
      </w:r>
      <w:proofErr w:type="spellEnd"/>
      <w:r>
        <w:rPr>
          <w:sz w:val="22"/>
          <w:szCs w:val="22"/>
        </w:rPr>
        <w:t xml:space="preserve">, </w:t>
      </w:r>
      <w:proofErr w:type="spellStart"/>
      <w:r>
        <w:rPr>
          <w:sz w:val="22"/>
          <w:szCs w:val="22"/>
        </w:rPr>
        <w:t>К.Доменикони</w:t>
      </w:r>
      <w:proofErr w:type="spellEnd"/>
      <w:r>
        <w:rPr>
          <w:sz w:val="22"/>
          <w:szCs w:val="22"/>
        </w:rPr>
        <w:t xml:space="preserve">,  </w:t>
      </w:r>
      <w:proofErr w:type="spellStart"/>
      <w:r>
        <w:rPr>
          <w:sz w:val="22"/>
          <w:szCs w:val="22"/>
        </w:rPr>
        <w:t>Дж</w:t>
      </w:r>
      <w:proofErr w:type="gramStart"/>
      <w:r>
        <w:rPr>
          <w:sz w:val="22"/>
          <w:szCs w:val="22"/>
        </w:rPr>
        <w:t>.Д</w:t>
      </w:r>
      <w:proofErr w:type="gramEnd"/>
      <w:r>
        <w:rPr>
          <w:sz w:val="22"/>
          <w:szCs w:val="22"/>
        </w:rPr>
        <w:t>юарта</w:t>
      </w:r>
      <w:proofErr w:type="spellEnd"/>
      <w:r>
        <w:rPr>
          <w:sz w:val="22"/>
          <w:szCs w:val="22"/>
        </w:rPr>
        <w:t xml:space="preserve">, </w:t>
      </w:r>
      <w:proofErr w:type="spellStart"/>
      <w:r>
        <w:rPr>
          <w:sz w:val="22"/>
          <w:szCs w:val="22"/>
        </w:rPr>
        <w:t>Ж.Зенамона</w:t>
      </w:r>
      <w:proofErr w:type="spellEnd"/>
      <w:r>
        <w:rPr>
          <w:sz w:val="22"/>
          <w:szCs w:val="22"/>
        </w:rPr>
        <w:t xml:space="preserve">, </w:t>
      </w:r>
      <w:proofErr w:type="spellStart"/>
      <w:r>
        <w:rPr>
          <w:sz w:val="22"/>
          <w:szCs w:val="22"/>
        </w:rPr>
        <w:t>Ф.</w:t>
      </w:r>
      <w:r w:rsidRPr="00E222EB">
        <w:rPr>
          <w:sz w:val="22"/>
          <w:szCs w:val="22"/>
        </w:rPr>
        <w:t>Клейнжанса</w:t>
      </w:r>
      <w:proofErr w:type="spellEnd"/>
      <w:r w:rsidRPr="00E222EB">
        <w:rPr>
          <w:sz w:val="22"/>
          <w:szCs w:val="22"/>
        </w:rPr>
        <w:t xml:space="preserve">,  </w:t>
      </w:r>
      <w:proofErr w:type="spellStart"/>
      <w:r w:rsidRPr="00E222EB">
        <w:rPr>
          <w:sz w:val="22"/>
          <w:szCs w:val="22"/>
        </w:rPr>
        <w:t>Н.Леклерка</w:t>
      </w:r>
      <w:proofErr w:type="spellEnd"/>
      <w:r w:rsidRPr="00E222EB">
        <w:rPr>
          <w:sz w:val="22"/>
          <w:szCs w:val="22"/>
        </w:rPr>
        <w:t xml:space="preserve">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5"/>
  </w:num>
  <w:num w:numId="12">
    <w:abstractNumId w:val="17"/>
  </w:num>
  <w:num w:numId="13">
    <w:abstractNumId w:val="21"/>
  </w:num>
  <w:num w:numId="14">
    <w:abstractNumId w:val="16"/>
  </w:num>
  <w:num w:numId="15">
    <w:abstractNumId w:val="24"/>
  </w:num>
  <w:num w:numId="16">
    <w:abstractNumId w:val="13"/>
  </w:num>
  <w:num w:numId="17">
    <w:abstractNumId w:val="23"/>
  </w:num>
  <w:num w:numId="18">
    <w:abstractNumId w:val="22"/>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93"/>
    <w:rsid w:val="00110F8E"/>
    <w:rsid w:val="001A7E3D"/>
    <w:rsid w:val="001B7471"/>
    <w:rsid w:val="002072AC"/>
    <w:rsid w:val="00216033"/>
    <w:rsid w:val="002B5C87"/>
    <w:rsid w:val="002C0597"/>
    <w:rsid w:val="00312641"/>
    <w:rsid w:val="00424ECA"/>
    <w:rsid w:val="00476296"/>
    <w:rsid w:val="004C5397"/>
    <w:rsid w:val="004D4C28"/>
    <w:rsid w:val="004E1693"/>
    <w:rsid w:val="004F140E"/>
    <w:rsid w:val="00603BE4"/>
    <w:rsid w:val="006233FF"/>
    <w:rsid w:val="00645F92"/>
    <w:rsid w:val="006B3580"/>
    <w:rsid w:val="0076136D"/>
    <w:rsid w:val="0082760E"/>
    <w:rsid w:val="00966D3B"/>
    <w:rsid w:val="00A16F53"/>
    <w:rsid w:val="00A222EA"/>
    <w:rsid w:val="00A60E3A"/>
    <w:rsid w:val="00A76D4D"/>
    <w:rsid w:val="00AB35A8"/>
    <w:rsid w:val="00C02247"/>
    <w:rsid w:val="00C22C3E"/>
    <w:rsid w:val="00CA25D7"/>
    <w:rsid w:val="00D00E75"/>
    <w:rsid w:val="00D61B67"/>
    <w:rsid w:val="00D94F78"/>
    <w:rsid w:val="00DE4DFA"/>
    <w:rsid w:val="00EA544A"/>
    <w:rsid w:val="00EB010D"/>
    <w:rsid w:val="00EC0C26"/>
    <w:rsid w:val="00F37890"/>
    <w:rsid w:val="00FE1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312641"/>
    <w:pPr>
      <w:spacing w:before="120" w:after="120" w:line="240" w:lineRule="auto"/>
      <w:jc w:val="center"/>
      <w:outlineLvl w:val="0"/>
    </w:pPr>
    <w:rPr>
      <w:rFonts w:ascii="Times New Roman" w:eastAsia="Calibri" w:hAnsi="Times New Roman" w:cs="Times New Roman"/>
      <w:b/>
      <w:caps/>
      <w:sz w:val="28"/>
      <w:szCs w:val="28"/>
    </w:rPr>
  </w:style>
  <w:style w:type="paragraph" w:styleId="2">
    <w:name w:val="heading 2"/>
    <w:basedOn w:val="a"/>
    <w:next w:val="a"/>
    <w:link w:val="20"/>
    <w:uiPriority w:val="99"/>
    <w:qFormat/>
    <w:rsid w:val="00312641"/>
    <w:pPr>
      <w:spacing w:before="120" w:after="120" w:line="240" w:lineRule="auto"/>
      <w:jc w:val="center"/>
      <w:outlineLvl w:val="1"/>
    </w:pPr>
    <w:rPr>
      <w:rFonts w:ascii="Times New Roman" w:eastAsia="Calibri" w:hAnsi="Times New Roman" w:cs="Times New Roman"/>
      <w:b/>
      <w:sz w:val="28"/>
      <w:szCs w:val="28"/>
    </w:rPr>
  </w:style>
  <w:style w:type="paragraph" w:styleId="3">
    <w:name w:val="heading 3"/>
    <w:basedOn w:val="a"/>
    <w:next w:val="a"/>
    <w:link w:val="30"/>
    <w:uiPriority w:val="99"/>
    <w:qFormat/>
    <w:rsid w:val="00312641"/>
    <w:pPr>
      <w:spacing w:before="120" w:after="240" w:line="240" w:lineRule="auto"/>
      <w:ind w:firstLine="720"/>
      <w:jc w:val="both"/>
      <w:outlineLvl w:val="2"/>
    </w:pPr>
    <w:rPr>
      <w:rFonts w:ascii="Times New Roman" w:eastAsia="Times New Roman" w:hAnsi="Times New Roman" w:cs="Times New Roman"/>
      <w:b/>
      <w:i/>
      <w:sz w:val="28"/>
      <w:szCs w:val="28"/>
    </w:rPr>
  </w:style>
  <w:style w:type="paragraph" w:styleId="4">
    <w:name w:val="heading 4"/>
    <w:basedOn w:val="a"/>
    <w:next w:val="a"/>
    <w:link w:val="40"/>
    <w:uiPriority w:val="99"/>
    <w:qFormat/>
    <w:rsid w:val="00312641"/>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
    <w:next w:val="a"/>
    <w:link w:val="50"/>
    <w:uiPriority w:val="99"/>
    <w:qFormat/>
    <w:rsid w:val="00312641"/>
    <w:pPr>
      <w:spacing w:before="120" w:after="120" w:line="240" w:lineRule="auto"/>
      <w:jc w:val="right"/>
      <w:outlineLvl w:val="4"/>
    </w:pPr>
    <w:rPr>
      <w:rFonts w:ascii="Times New Roman" w:eastAsia="Times New Roman" w:hAnsi="Times New Roman" w:cs="Times New Roman"/>
      <w:b/>
      <w:i/>
      <w:sz w:val="28"/>
      <w:szCs w:val="28"/>
    </w:rPr>
  </w:style>
  <w:style w:type="paragraph" w:styleId="6">
    <w:name w:val="heading 6"/>
    <w:basedOn w:val="a"/>
    <w:next w:val="a"/>
    <w:link w:val="60"/>
    <w:uiPriority w:val="99"/>
    <w:qFormat/>
    <w:rsid w:val="00312641"/>
    <w:pPr>
      <w:keepNext/>
      <w:keepLines/>
      <w:spacing w:before="200" w:after="0" w:line="480" w:lineRule="auto"/>
      <w:jc w:val="center"/>
      <w:outlineLvl w:val="5"/>
    </w:pPr>
    <w:rPr>
      <w:rFonts w:ascii="Times New Roman" w:eastAsia="Times New Roman" w:hAnsi="Times New Roman" w:cs="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312641"/>
    <w:rPr>
      <w:rFonts w:ascii="Times New Roman" w:eastAsia="Calibri" w:hAnsi="Times New Roman" w:cs="Times New Roman"/>
      <w:b/>
      <w:caps/>
      <w:sz w:val="28"/>
      <w:szCs w:val="28"/>
    </w:rPr>
  </w:style>
  <w:style w:type="character" w:customStyle="1" w:styleId="20">
    <w:name w:val="Заголовок 2 Знак"/>
    <w:basedOn w:val="a0"/>
    <w:link w:val="2"/>
    <w:uiPriority w:val="99"/>
    <w:rsid w:val="00312641"/>
    <w:rPr>
      <w:rFonts w:ascii="Times New Roman" w:eastAsia="Calibri" w:hAnsi="Times New Roman" w:cs="Times New Roman"/>
      <w:b/>
      <w:sz w:val="28"/>
      <w:szCs w:val="28"/>
    </w:rPr>
  </w:style>
  <w:style w:type="character" w:customStyle="1" w:styleId="30">
    <w:name w:val="Заголовок 3 Знак"/>
    <w:basedOn w:val="a0"/>
    <w:link w:val="3"/>
    <w:uiPriority w:val="99"/>
    <w:rsid w:val="00312641"/>
    <w:rPr>
      <w:rFonts w:ascii="Times New Roman" w:eastAsia="Times New Roman" w:hAnsi="Times New Roman" w:cs="Times New Roman"/>
      <w:b/>
      <w:i/>
      <w:sz w:val="28"/>
      <w:szCs w:val="28"/>
    </w:rPr>
  </w:style>
  <w:style w:type="character" w:customStyle="1" w:styleId="40">
    <w:name w:val="Заголовок 4 Знак"/>
    <w:basedOn w:val="a0"/>
    <w:link w:val="4"/>
    <w:uiPriority w:val="99"/>
    <w:rsid w:val="00312641"/>
    <w:rPr>
      <w:rFonts w:ascii="Times New Roman" w:eastAsia="Times New Roman" w:hAnsi="Times New Roman" w:cs="Times New Roman"/>
      <w:b/>
      <w:bCs/>
      <w:i/>
      <w:iCs/>
      <w:sz w:val="28"/>
    </w:rPr>
  </w:style>
  <w:style w:type="character" w:customStyle="1" w:styleId="50">
    <w:name w:val="Заголовок 5 Знак"/>
    <w:basedOn w:val="a0"/>
    <w:link w:val="5"/>
    <w:uiPriority w:val="99"/>
    <w:rsid w:val="00312641"/>
    <w:rPr>
      <w:rFonts w:ascii="Times New Roman" w:eastAsia="Times New Roman" w:hAnsi="Times New Roman" w:cs="Times New Roman"/>
      <w:b/>
      <w:i/>
      <w:sz w:val="28"/>
      <w:szCs w:val="28"/>
    </w:rPr>
  </w:style>
  <w:style w:type="character" w:customStyle="1" w:styleId="60">
    <w:name w:val="Заголовок 6 Знак"/>
    <w:basedOn w:val="a0"/>
    <w:link w:val="6"/>
    <w:uiPriority w:val="99"/>
    <w:rsid w:val="00312641"/>
    <w:rPr>
      <w:rFonts w:ascii="Times New Roman" w:eastAsia="Times New Roman" w:hAnsi="Times New Roman" w:cs="Times New Roman"/>
      <w:iCs/>
      <w:sz w:val="28"/>
    </w:rPr>
  </w:style>
  <w:style w:type="numbering" w:customStyle="1" w:styleId="12">
    <w:name w:val="Нет списка1"/>
    <w:next w:val="a2"/>
    <w:uiPriority w:val="99"/>
    <w:semiHidden/>
    <w:unhideWhenUsed/>
    <w:rsid w:val="00312641"/>
  </w:style>
  <w:style w:type="character" w:customStyle="1" w:styleId="21">
    <w:name w:val="Основной текст (2)_"/>
    <w:uiPriority w:val="99"/>
    <w:rsid w:val="00312641"/>
    <w:rPr>
      <w:rFonts w:ascii="Times New Roman" w:hAnsi="Times New Roman"/>
      <w:b/>
      <w:sz w:val="23"/>
    </w:rPr>
  </w:style>
  <w:style w:type="character" w:customStyle="1" w:styleId="a3">
    <w:name w:val="Основной текст + Полужирный"/>
    <w:uiPriority w:val="99"/>
    <w:rsid w:val="00312641"/>
    <w:rPr>
      <w:rFonts w:ascii="Times New Roman" w:eastAsia="Arial Unicode MS" w:hAnsi="Times New Roman"/>
      <w:b/>
      <w:sz w:val="23"/>
    </w:rPr>
  </w:style>
  <w:style w:type="paragraph" w:styleId="a4">
    <w:name w:val="Body Text"/>
    <w:basedOn w:val="a"/>
    <w:link w:val="a5"/>
    <w:uiPriority w:val="99"/>
    <w:rsid w:val="00312641"/>
    <w:pPr>
      <w:spacing w:after="0" w:line="100" w:lineRule="atLeast"/>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uiPriority w:val="99"/>
    <w:rsid w:val="00312641"/>
    <w:rPr>
      <w:rFonts w:ascii="Times New Roman" w:eastAsia="Times New Roman" w:hAnsi="Times New Roman" w:cs="Times New Roman"/>
      <w:sz w:val="28"/>
      <w:szCs w:val="24"/>
    </w:rPr>
  </w:style>
  <w:style w:type="paragraph" w:customStyle="1" w:styleId="13">
    <w:name w:val="Абзац списка1"/>
    <w:basedOn w:val="a"/>
    <w:rsid w:val="00312641"/>
    <w:pPr>
      <w:spacing w:after="0" w:line="240" w:lineRule="auto"/>
      <w:ind w:left="720"/>
    </w:pPr>
    <w:rPr>
      <w:rFonts w:ascii="Times New Roman" w:eastAsia="Calibri" w:hAnsi="Times New Roman" w:cs="Times New Roman"/>
      <w:sz w:val="24"/>
    </w:rPr>
  </w:style>
  <w:style w:type="paragraph" w:styleId="a6">
    <w:name w:val="Body Text Indent"/>
    <w:basedOn w:val="a"/>
    <w:link w:val="a7"/>
    <w:uiPriority w:val="99"/>
    <w:rsid w:val="00312641"/>
    <w:pPr>
      <w:spacing w:after="0" w:line="360" w:lineRule="auto"/>
      <w:ind w:firstLine="72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uiPriority w:val="99"/>
    <w:rsid w:val="00312641"/>
    <w:rPr>
      <w:rFonts w:ascii="Times New Roman" w:eastAsia="Times New Roman" w:hAnsi="Times New Roman" w:cs="Times New Roman"/>
      <w:sz w:val="28"/>
      <w:szCs w:val="24"/>
    </w:rPr>
  </w:style>
  <w:style w:type="paragraph" w:customStyle="1" w:styleId="22">
    <w:name w:val="Основной текст (2)"/>
    <w:basedOn w:val="a"/>
    <w:uiPriority w:val="99"/>
    <w:rsid w:val="00312641"/>
    <w:pPr>
      <w:shd w:val="clear" w:color="auto" w:fill="FFFFFF"/>
      <w:spacing w:after="300" w:line="240" w:lineRule="atLeast"/>
    </w:pPr>
    <w:rPr>
      <w:rFonts w:ascii="Times New Roman" w:eastAsia="Calibri" w:hAnsi="Times New Roman" w:cs="Times New Roman"/>
      <w:b/>
      <w:bCs/>
      <w:sz w:val="23"/>
      <w:szCs w:val="23"/>
    </w:rPr>
  </w:style>
  <w:style w:type="paragraph" w:styleId="23">
    <w:name w:val="Body Text 2"/>
    <w:basedOn w:val="a"/>
    <w:link w:val="24"/>
    <w:uiPriority w:val="99"/>
    <w:semiHidden/>
    <w:rsid w:val="00312641"/>
    <w:pPr>
      <w:spacing w:after="120" w:line="480" w:lineRule="auto"/>
    </w:pPr>
    <w:rPr>
      <w:rFonts w:ascii="Times New Roman" w:eastAsia="Calibri" w:hAnsi="Times New Roman" w:cs="Times New Roman"/>
      <w:sz w:val="24"/>
      <w:szCs w:val="20"/>
    </w:rPr>
  </w:style>
  <w:style w:type="character" w:customStyle="1" w:styleId="24">
    <w:name w:val="Основной текст 2 Знак"/>
    <w:basedOn w:val="a0"/>
    <w:link w:val="23"/>
    <w:uiPriority w:val="99"/>
    <w:semiHidden/>
    <w:rsid w:val="00312641"/>
    <w:rPr>
      <w:rFonts w:ascii="Times New Roman" w:eastAsia="Calibri" w:hAnsi="Times New Roman" w:cs="Times New Roman"/>
      <w:sz w:val="24"/>
      <w:szCs w:val="20"/>
    </w:rPr>
  </w:style>
  <w:style w:type="character" w:styleId="a8">
    <w:name w:val="Strong"/>
    <w:basedOn w:val="a0"/>
    <w:uiPriority w:val="99"/>
    <w:qFormat/>
    <w:rsid w:val="00312641"/>
    <w:rPr>
      <w:rFonts w:cs="Times New Roman"/>
      <w:b/>
      <w:bCs/>
    </w:rPr>
  </w:style>
  <w:style w:type="paragraph" w:customStyle="1" w:styleId="1">
    <w:name w:val="Список 1"/>
    <w:basedOn w:val="a6"/>
    <w:link w:val="14"/>
    <w:uiPriority w:val="99"/>
    <w:rsid w:val="00312641"/>
    <w:pPr>
      <w:numPr>
        <w:numId w:val="13"/>
      </w:numPr>
      <w:tabs>
        <w:tab w:val="left" w:pos="993"/>
      </w:tabs>
      <w:ind w:left="0" w:firstLine="709"/>
    </w:pPr>
  </w:style>
  <w:style w:type="character" w:customStyle="1" w:styleId="14">
    <w:name w:val="Список 1 Знак"/>
    <w:basedOn w:val="a7"/>
    <w:link w:val="1"/>
    <w:uiPriority w:val="99"/>
    <w:locked/>
    <w:rsid w:val="00312641"/>
    <w:rPr>
      <w:rFonts w:ascii="Times New Roman" w:eastAsia="Times New Roman" w:hAnsi="Times New Roman" w:cs="Times New Roman"/>
      <w:sz w:val="28"/>
      <w:szCs w:val="24"/>
    </w:rPr>
  </w:style>
  <w:style w:type="paragraph" w:styleId="a9">
    <w:name w:val="List Paragraph"/>
    <w:basedOn w:val="a"/>
    <w:uiPriority w:val="99"/>
    <w:qFormat/>
    <w:rsid w:val="00312641"/>
    <w:pPr>
      <w:spacing w:after="0" w:line="240" w:lineRule="auto"/>
      <w:ind w:left="720"/>
      <w:contextualSpacing/>
    </w:pPr>
    <w:rPr>
      <w:rFonts w:ascii="Times New Roman" w:eastAsia="Calibri" w:hAnsi="Times New Roman" w:cs="Times New Roman"/>
      <w:sz w:val="24"/>
    </w:rPr>
  </w:style>
  <w:style w:type="paragraph" w:styleId="aa">
    <w:name w:val="footnote text"/>
    <w:basedOn w:val="a"/>
    <w:link w:val="ab"/>
    <w:uiPriority w:val="99"/>
    <w:semiHidden/>
    <w:unhideWhenUsed/>
    <w:rsid w:val="00312641"/>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0"/>
    <w:link w:val="aa"/>
    <w:uiPriority w:val="99"/>
    <w:semiHidden/>
    <w:rsid w:val="00312641"/>
    <w:rPr>
      <w:rFonts w:ascii="Times New Roman" w:eastAsia="Calibri" w:hAnsi="Times New Roman" w:cs="Times New Roman"/>
      <w:sz w:val="20"/>
      <w:szCs w:val="20"/>
    </w:rPr>
  </w:style>
  <w:style w:type="character" w:styleId="ac">
    <w:name w:val="footnote reference"/>
    <w:basedOn w:val="a0"/>
    <w:uiPriority w:val="99"/>
    <w:semiHidden/>
    <w:unhideWhenUsed/>
    <w:rsid w:val="00312641"/>
    <w:rPr>
      <w:vertAlign w:val="superscript"/>
    </w:rPr>
  </w:style>
  <w:style w:type="paragraph" w:customStyle="1" w:styleId="Body1">
    <w:name w:val="Body 1"/>
    <w:rsid w:val="00312641"/>
    <w:pPr>
      <w:spacing w:after="0" w:line="240" w:lineRule="auto"/>
    </w:pPr>
    <w:rPr>
      <w:rFonts w:ascii="Helvetica" w:eastAsia="Times New Roman" w:hAnsi="Helvetica" w:cs="Times New Roman"/>
      <w:color w:val="000000"/>
      <w:sz w:val="24"/>
      <w:szCs w:val="20"/>
      <w:lang w:val="en-US" w:eastAsia="ru-RU"/>
    </w:rPr>
  </w:style>
  <w:style w:type="character" w:customStyle="1" w:styleId="FontStyle16">
    <w:name w:val="Font Style16"/>
    <w:rsid w:val="00312641"/>
    <w:rPr>
      <w:rFonts w:ascii="Times New Roman" w:hAnsi="Times New Roman" w:cs="Times New Roman"/>
      <w:sz w:val="24"/>
      <w:szCs w:val="24"/>
    </w:rPr>
  </w:style>
  <w:style w:type="paragraph" w:styleId="ad">
    <w:name w:val="header"/>
    <w:basedOn w:val="a"/>
    <w:link w:val="ae"/>
    <w:rsid w:val="00312641"/>
    <w:pPr>
      <w:tabs>
        <w:tab w:val="center" w:pos="4677"/>
        <w:tab w:val="right" w:pos="9355"/>
      </w:tabs>
      <w:spacing w:after="0" w:line="240" w:lineRule="auto"/>
    </w:pPr>
    <w:rPr>
      <w:rFonts w:ascii="Times New Roman" w:eastAsia="Calibri" w:hAnsi="Times New Roman" w:cs="Times New Roman"/>
      <w:sz w:val="24"/>
    </w:rPr>
  </w:style>
  <w:style w:type="character" w:customStyle="1" w:styleId="ae">
    <w:name w:val="Верхний колонтитул Знак"/>
    <w:basedOn w:val="a0"/>
    <w:link w:val="ad"/>
    <w:rsid w:val="00312641"/>
    <w:rPr>
      <w:rFonts w:ascii="Times New Roman" w:eastAsia="Calibri" w:hAnsi="Times New Roman" w:cs="Times New Roman"/>
      <w:sz w:val="24"/>
    </w:rPr>
  </w:style>
  <w:style w:type="paragraph" w:styleId="af">
    <w:name w:val="footer"/>
    <w:basedOn w:val="a"/>
    <w:link w:val="af0"/>
    <w:uiPriority w:val="99"/>
    <w:rsid w:val="00312641"/>
    <w:pPr>
      <w:tabs>
        <w:tab w:val="center" w:pos="4677"/>
        <w:tab w:val="right" w:pos="9355"/>
      </w:tabs>
      <w:spacing w:after="0" w:line="240" w:lineRule="auto"/>
    </w:pPr>
    <w:rPr>
      <w:rFonts w:ascii="Times New Roman" w:eastAsia="Calibri" w:hAnsi="Times New Roman" w:cs="Times New Roman"/>
      <w:sz w:val="24"/>
    </w:rPr>
  </w:style>
  <w:style w:type="character" w:customStyle="1" w:styleId="af0">
    <w:name w:val="Нижний колонтитул Знак"/>
    <w:basedOn w:val="a0"/>
    <w:link w:val="af"/>
    <w:uiPriority w:val="99"/>
    <w:rsid w:val="00312641"/>
    <w:rPr>
      <w:rFonts w:ascii="Times New Roman" w:eastAsia="Calibri" w:hAnsi="Times New Roman" w:cs="Times New Roman"/>
      <w:sz w:val="24"/>
    </w:rPr>
  </w:style>
  <w:style w:type="table" w:styleId="af1">
    <w:name w:val="Table Grid"/>
    <w:basedOn w:val="a1"/>
    <w:uiPriority w:val="59"/>
    <w:rsid w:val="00AB3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312641"/>
    <w:pPr>
      <w:spacing w:before="120" w:after="120" w:line="240" w:lineRule="auto"/>
      <w:jc w:val="center"/>
      <w:outlineLvl w:val="0"/>
    </w:pPr>
    <w:rPr>
      <w:rFonts w:ascii="Times New Roman" w:eastAsia="Calibri" w:hAnsi="Times New Roman" w:cs="Times New Roman"/>
      <w:b/>
      <w:caps/>
      <w:sz w:val="28"/>
      <w:szCs w:val="28"/>
    </w:rPr>
  </w:style>
  <w:style w:type="paragraph" w:styleId="2">
    <w:name w:val="heading 2"/>
    <w:basedOn w:val="a"/>
    <w:next w:val="a"/>
    <w:link w:val="20"/>
    <w:uiPriority w:val="99"/>
    <w:qFormat/>
    <w:rsid w:val="00312641"/>
    <w:pPr>
      <w:spacing w:before="120" w:after="120" w:line="240" w:lineRule="auto"/>
      <w:jc w:val="center"/>
      <w:outlineLvl w:val="1"/>
    </w:pPr>
    <w:rPr>
      <w:rFonts w:ascii="Times New Roman" w:eastAsia="Calibri" w:hAnsi="Times New Roman" w:cs="Times New Roman"/>
      <w:b/>
      <w:sz w:val="28"/>
      <w:szCs w:val="28"/>
    </w:rPr>
  </w:style>
  <w:style w:type="paragraph" w:styleId="3">
    <w:name w:val="heading 3"/>
    <w:basedOn w:val="a"/>
    <w:next w:val="a"/>
    <w:link w:val="30"/>
    <w:uiPriority w:val="99"/>
    <w:qFormat/>
    <w:rsid w:val="00312641"/>
    <w:pPr>
      <w:spacing w:before="120" w:after="240" w:line="240" w:lineRule="auto"/>
      <w:ind w:firstLine="720"/>
      <w:jc w:val="both"/>
      <w:outlineLvl w:val="2"/>
    </w:pPr>
    <w:rPr>
      <w:rFonts w:ascii="Times New Roman" w:eastAsia="Times New Roman" w:hAnsi="Times New Roman" w:cs="Times New Roman"/>
      <w:b/>
      <w:i/>
      <w:sz w:val="28"/>
      <w:szCs w:val="28"/>
    </w:rPr>
  </w:style>
  <w:style w:type="paragraph" w:styleId="4">
    <w:name w:val="heading 4"/>
    <w:basedOn w:val="a"/>
    <w:next w:val="a"/>
    <w:link w:val="40"/>
    <w:uiPriority w:val="99"/>
    <w:qFormat/>
    <w:rsid w:val="00312641"/>
    <w:pPr>
      <w:keepNext/>
      <w:keepLines/>
      <w:spacing w:before="600" w:after="600" w:line="240" w:lineRule="auto"/>
      <w:outlineLvl w:val="3"/>
    </w:pPr>
    <w:rPr>
      <w:rFonts w:ascii="Times New Roman" w:eastAsia="Times New Roman" w:hAnsi="Times New Roman" w:cs="Times New Roman"/>
      <w:b/>
      <w:bCs/>
      <w:i/>
      <w:iCs/>
      <w:sz w:val="28"/>
    </w:rPr>
  </w:style>
  <w:style w:type="paragraph" w:styleId="5">
    <w:name w:val="heading 5"/>
    <w:basedOn w:val="a"/>
    <w:next w:val="a"/>
    <w:link w:val="50"/>
    <w:uiPriority w:val="99"/>
    <w:qFormat/>
    <w:rsid w:val="00312641"/>
    <w:pPr>
      <w:spacing w:before="120" w:after="120" w:line="240" w:lineRule="auto"/>
      <w:jc w:val="right"/>
      <w:outlineLvl w:val="4"/>
    </w:pPr>
    <w:rPr>
      <w:rFonts w:ascii="Times New Roman" w:eastAsia="Times New Roman" w:hAnsi="Times New Roman" w:cs="Times New Roman"/>
      <w:b/>
      <w:i/>
      <w:sz w:val="28"/>
      <w:szCs w:val="28"/>
    </w:rPr>
  </w:style>
  <w:style w:type="paragraph" w:styleId="6">
    <w:name w:val="heading 6"/>
    <w:basedOn w:val="a"/>
    <w:next w:val="a"/>
    <w:link w:val="60"/>
    <w:uiPriority w:val="99"/>
    <w:qFormat/>
    <w:rsid w:val="00312641"/>
    <w:pPr>
      <w:keepNext/>
      <w:keepLines/>
      <w:spacing w:before="200" w:after="0" w:line="480" w:lineRule="auto"/>
      <w:jc w:val="center"/>
      <w:outlineLvl w:val="5"/>
    </w:pPr>
    <w:rPr>
      <w:rFonts w:ascii="Times New Roman" w:eastAsia="Times New Roman" w:hAnsi="Times New Roman" w:cs="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312641"/>
    <w:rPr>
      <w:rFonts w:ascii="Times New Roman" w:eastAsia="Calibri" w:hAnsi="Times New Roman" w:cs="Times New Roman"/>
      <w:b/>
      <w:caps/>
      <w:sz w:val="28"/>
      <w:szCs w:val="28"/>
    </w:rPr>
  </w:style>
  <w:style w:type="character" w:customStyle="1" w:styleId="20">
    <w:name w:val="Заголовок 2 Знак"/>
    <w:basedOn w:val="a0"/>
    <w:link w:val="2"/>
    <w:uiPriority w:val="99"/>
    <w:rsid w:val="00312641"/>
    <w:rPr>
      <w:rFonts w:ascii="Times New Roman" w:eastAsia="Calibri" w:hAnsi="Times New Roman" w:cs="Times New Roman"/>
      <w:b/>
      <w:sz w:val="28"/>
      <w:szCs w:val="28"/>
    </w:rPr>
  </w:style>
  <w:style w:type="character" w:customStyle="1" w:styleId="30">
    <w:name w:val="Заголовок 3 Знак"/>
    <w:basedOn w:val="a0"/>
    <w:link w:val="3"/>
    <w:uiPriority w:val="99"/>
    <w:rsid w:val="00312641"/>
    <w:rPr>
      <w:rFonts w:ascii="Times New Roman" w:eastAsia="Times New Roman" w:hAnsi="Times New Roman" w:cs="Times New Roman"/>
      <w:b/>
      <w:i/>
      <w:sz w:val="28"/>
      <w:szCs w:val="28"/>
    </w:rPr>
  </w:style>
  <w:style w:type="character" w:customStyle="1" w:styleId="40">
    <w:name w:val="Заголовок 4 Знак"/>
    <w:basedOn w:val="a0"/>
    <w:link w:val="4"/>
    <w:uiPriority w:val="99"/>
    <w:rsid w:val="00312641"/>
    <w:rPr>
      <w:rFonts w:ascii="Times New Roman" w:eastAsia="Times New Roman" w:hAnsi="Times New Roman" w:cs="Times New Roman"/>
      <w:b/>
      <w:bCs/>
      <w:i/>
      <w:iCs/>
      <w:sz w:val="28"/>
    </w:rPr>
  </w:style>
  <w:style w:type="character" w:customStyle="1" w:styleId="50">
    <w:name w:val="Заголовок 5 Знак"/>
    <w:basedOn w:val="a0"/>
    <w:link w:val="5"/>
    <w:uiPriority w:val="99"/>
    <w:rsid w:val="00312641"/>
    <w:rPr>
      <w:rFonts w:ascii="Times New Roman" w:eastAsia="Times New Roman" w:hAnsi="Times New Roman" w:cs="Times New Roman"/>
      <w:b/>
      <w:i/>
      <w:sz w:val="28"/>
      <w:szCs w:val="28"/>
    </w:rPr>
  </w:style>
  <w:style w:type="character" w:customStyle="1" w:styleId="60">
    <w:name w:val="Заголовок 6 Знак"/>
    <w:basedOn w:val="a0"/>
    <w:link w:val="6"/>
    <w:uiPriority w:val="99"/>
    <w:rsid w:val="00312641"/>
    <w:rPr>
      <w:rFonts w:ascii="Times New Roman" w:eastAsia="Times New Roman" w:hAnsi="Times New Roman" w:cs="Times New Roman"/>
      <w:iCs/>
      <w:sz w:val="28"/>
    </w:rPr>
  </w:style>
  <w:style w:type="numbering" w:customStyle="1" w:styleId="12">
    <w:name w:val="Нет списка1"/>
    <w:next w:val="a2"/>
    <w:uiPriority w:val="99"/>
    <w:semiHidden/>
    <w:unhideWhenUsed/>
    <w:rsid w:val="00312641"/>
  </w:style>
  <w:style w:type="character" w:customStyle="1" w:styleId="21">
    <w:name w:val="Основной текст (2)_"/>
    <w:uiPriority w:val="99"/>
    <w:rsid w:val="00312641"/>
    <w:rPr>
      <w:rFonts w:ascii="Times New Roman" w:hAnsi="Times New Roman"/>
      <w:b/>
      <w:sz w:val="23"/>
    </w:rPr>
  </w:style>
  <w:style w:type="character" w:customStyle="1" w:styleId="a3">
    <w:name w:val="Основной текст + Полужирный"/>
    <w:uiPriority w:val="99"/>
    <w:rsid w:val="00312641"/>
    <w:rPr>
      <w:rFonts w:ascii="Times New Roman" w:eastAsia="Arial Unicode MS" w:hAnsi="Times New Roman"/>
      <w:b/>
      <w:sz w:val="23"/>
    </w:rPr>
  </w:style>
  <w:style w:type="paragraph" w:styleId="a4">
    <w:name w:val="Body Text"/>
    <w:basedOn w:val="a"/>
    <w:link w:val="a5"/>
    <w:uiPriority w:val="99"/>
    <w:rsid w:val="00312641"/>
    <w:pPr>
      <w:spacing w:after="0" w:line="100" w:lineRule="atLeast"/>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uiPriority w:val="99"/>
    <w:rsid w:val="00312641"/>
    <w:rPr>
      <w:rFonts w:ascii="Times New Roman" w:eastAsia="Times New Roman" w:hAnsi="Times New Roman" w:cs="Times New Roman"/>
      <w:sz w:val="28"/>
      <w:szCs w:val="24"/>
    </w:rPr>
  </w:style>
  <w:style w:type="paragraph" w:customStyle="1" w:styleId="13">
    <w:name w:val="Абзац списка1"/>
    <w:basedOn w:val="a"/>
    <w:rsid w:val="00312641"/>
    <w:pPr>
      <w:spacing w:after="0" w:line="240" w:lineRule="auto"/>
      <w:ind w:left="720"/>
    </w:pPr>
    <w:rPr>
      <w:rFonts w:ascii="Times New Roman" w:eastAsia="Calibri" w:hAnsi="Times New Roman" w:cs="Times New Roman"/>
      <w:sz w:val="24"/>
    </w:rPr>
  </w:style>
  <w:style w:type="paragraph" w:styleId="a6">
    <w:name w:val="Body Text Indent"/>
    <w:basedOn w:val="a"/>
    <w:link w:val="a7"/>
    <w:uiPriority w:val="99"/>
    <w:rsid w:val="00312641"/>
    <w:pPr>
      <w:spacing w:after="0" w:line="360" w:lineRule="auto"/>
      <w:ind w:firstLine="72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uiPriority w:val="99"/>
    <w:rsid w:val="00312641"/>
    <w:rPr>
      <w:rFonts w:ascii="Times New Roman" w:eastAsia="Times New Roman" w:hAnsi="Times New Roman" w:cs="Times New Roman"/>
      <w:sz w:val="28"/>
      <w:szCs w:val="24"/>
    </w:rPr>
  </w:style>
  <w:style w:type="paragraph" w:customStyle="1" w:styleId="22">
    <w:name w:val="Основной текст (2)"/>
    <w:basedOn w:val="a"/>
    <w:uiPriority w:val="99"/>
    <w:rsid w:val="00312641"/>
    <w:pPr>
      <w:shd w:val="clear" w:color="auto" w:fill="FFFFFF"/>
      <w:spacing w:after="300" w:line="240" w:lineRule="atLeast"/>
    </w:pPr>
    <w:rPr>
      <w:rFonts w:ascii="Times New Roman" w:eastAsia="Calibri" w:hAnsi="Times New Roman" w:cs="Times New Roman"/>
      <w:b/>
      <w:bCs/>
      <w:sz w:val="23"/>
      <w:szCs w:val="23"/>
    </w:rPr>
  </w:style>
  <w:style w:type="paragraph" w:styleId="23">
    <w:name w:val="Body Text 2"/>
    <w:basedOn w:val="a"/>
    <w:link w:val="24"/>
    <w:uiPriority w:val="99"/>
    <w:semiHidden/>
    <w:rsid w:val="00312641"/>
    <w:pPr>
      <w:spacing w:after="120" w:line="480" w:lineRule="auto"/>
    </w:pPr>
    <w:rPr>
      <w:rFonts w:ascii="Times New Roman" w:eastAsia="Calibri" w:hAnsi="Times New Roman" w:cs="Times New Roman"/>
      <w:sz w:val="24"/>
      <w:szCs w:val="20"/>
    </w:rPr>
  </w:style>
  <w:style w:type="character" w:customStyle="1" w:styleId="24">
    <w:name w:val="Основной текст 2 Знак"/>
    <w:basedOn w:val="a0"/>
    <w:link w:val="23"/>
    <w:uiPriority w:val="99"/>
    <w:semiHidden/>
    <w:rsid w:val="00312641"/>
    <w:rPr>
      <w:rFonts w:ascii="Times New Roman" w:eastAsia="Calibri" w:hAnsi="Times New Roman" w:cs="Times New Roman"/>
      <w:sz w:val="24"/>
      <w:szCs w:val="20"/>
    </w:rPr>
  </w:style>
  <w:style w:type="character" w:styleId="a8">
    <w:name w:val="Strong"/>
    <w:basedOn w:val="a0"/>
    <w:uiPriority w:val="99"/>
    <w:qFormat/>
    <w:rsid w:val="00312641"/>
    <w:rPr>
      <w:rFonts w:cs="Times New Roman"/>
      <w:b/>
      <w:bCs/>
    </w:rPr>
  </w:style>
  <w:style w:type="paragraph" w:customStyle="1" w:styleId="1">
    <w:name w:val="Список 1"/>
    <w:basedOn w:val="a6"/>
    <w:link w:val="14"/>
    <w:uiPriority w:val="99"/>
    <w:rsid w:val="00312641"/>
    <w:pPr>
      <w:numPr>
        <w:numId w:val="13"/>
      </w:numPr>
      <w:tabs>
        <w:tab w:val="left" w:pos="993"/>
      </w:tabs>
      <w:ind w:left="0" w:firstLine="709"/>
    </w:pPr>
  </w:style>
  <w:style w:type="character" w:customStyle="1" w:styleId="14">
    <w:name w:val="Список 1 Знак"/>
    <w:basedOn w:val="a7"/>
    <w:link w:val="1"/>
    <w:uiPriority w:val="99"/>
    <w:locked/>
    <w:rsid w:val="00312641"/>
    <w:rPr>
      <w:rFonts w:ascii="Times New Roman" w:eastAsia="Times New Roman" w:hAnsi="Times New Roman" w:cs="Times New Roman"/>
      <w:sz w:val="28"/>
      <w:szCs w:val="24"/>
    </w:rPr>
  </w:style>
  <w:style w:type="paragraph" w:styleId="a9">
    <w:name w:val="List Paragraph"/>
    <w:basedOn w:val="a"/>
    <w:uiPriority w:val="99"/>
    <w:qFormat/>
    <w:rsid w:val="00312641"/>
    <w:pPr>
      <w:spacing w:after="0" w:line="240" w:lineRule="auto"/>
      <w:ind w:left="720"/>
      <w:contextualSpacing/>
    </w:pPr>
    <w:rPr>
      <w:rFonts w:ascii="Times New Roman" w:eastAsia="Calibri" w:hAnsi="Times New Roman" w:cs="Times New Roman"/>
      <w:sz w:val="24"/>
    </w:rPr>
  </w:style>
  <w:style w:type="paragraph" w:styleId="aa">
    <w:name w:val="footnote text"/>
    <w:basedOn w:val="a"/>
    <w:link w:val="ab"/>
    <w:uiPriority w:val="99"/>
    <w:semiHidden/>
    <w:unhideWhenUsed/>
    <w:rsid w:val="00312641"/>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0"/>
    <w:link w:val="aa"/>
    <w:uiPriority w:val="99"/>
    <w:semiHidden/>
    <w:rsid w:val="00312641"/>
    <w:rPr>
      <w:rFonts w:ascii="Times New Roman" w:eastAsia="Calibri" w:hAnsi="Times New Roman" w:cs="Times New Roman"/>
      <w:sz w:val="20"/>
      <w:szCs w:val="20"/>
    </w:rPr>
  </w:style>
  <w:style w:type="character" w:styleId="ac">
    <w:name w:val="footnote reference"/>
    <w:basedOn w:val="a0"/>
    <w:uiPriority w:val="99"/>
    <w:semiHidden/>
    <w:unhideWhenUsed/>
    <w:rsid w:val="00312641"/>
    <w:rPr>
      <w:vertAlign w:val="superscript"/>
    </w:rPr>
  </w:style>
  <w:style w:type="paragraph" w:customStyle="1" w:styleId="Body1">
    <w:name w:val="Body 1"/>
    <w:rsid w:val="00312641"/>
    <w:pPr>
      <w:spacing w:after="0" w:line="240" w:lineRule="auto"/>
    </w:pPr>
    <w:rPr>
      <w:rFonts w:ascii="Helvetica" w:eastAsia="Times New Roman" w:hAnsi="Helvetica" w:cs="Times New Roman"/>
      <w:color w:val="000000"/>
      <w:sz w:val="24"/>
      <w:szCs w:val="20"/>
      <w:lang w:val="en-US" w:eastAsia="ru-RU"/>
    </w:rPr>
  </w:style>
  <w:style w:type="character" w:customStyle="1" w:styleId="FontStyle16">
    <w:name w:val="Font Style16"/>
    <w:rsid w:val="00312641"/>
    <w:rPr>
      <w:rFonts w:ascii="Times New Roman" w:hAnsi="Times New Roman" w:cs="Times New Roman"/>
      <w:sz w:val="24"/>
      <w:szCs w:val="24"/>
    </w:rPr>
  </w:style>
  <w:style w:type="paragraph" w:styleId="ad">
    <w:name w:val="header"/>
    <w:basedOn w:val="a"/>
    <w:link w:val="ae"/>
    <w:rsid w:val="00312641"/>
    <w:pPr>
      <w:tabs>
        <w:tab w:val="center" w:pos="4677"/>
        <w:tab w:val="right" w:pos="9355"/>
      </w:tabs>
      <w:spacing w:after="0" w:line="240" w:lineRule="auto"/>
    </w:pPr>
    <w:rPr>
      <w:rFonts w:ascii="Times New Roman" w:eastAsia="Calibri" w:hAnsi="Times New Roman" w:cs="Times New Roman"/>
      <w:sz w:val="24"/>
    </w:rPr>
  </w:style>
  <w:style w:type="character" w:customStyle="1" w:styleId="ae">
    <w:name w:val="Верхний колонтитул Знак"/>
    <w:basedOn w:val="a0"/>
    <w:link w:val="ad"/>
    <w:rsid w:val="00312641"/>
    <w:rPr>
      <w:rFonts w:ascii="Times New Roman" w:eastAsia="Calibri" w:hAnsi="Times New Roman" w:cs="Times New Roman"/>
      <w:sz w:val="24"/>
    </w:rPr>
  </w:style>
  <w:style w:type="paragraph" w:styleId="af">
    <w:name w:val="footer"/>
    <w:basedOn w:val="a"/>
    <w:link w:val="af0"/>
    <w:uiPriority w:val="99"/>
    <w:rsid w:val="00312641"/>
    <w:pPr>
      <w:tabs>
        <w:tab w:val="center" w:pos="4677"/>
        <w:tab w:val="right" w:pos="9355"/>
      </w:tabs>
      <w:spacing w:after="0" w:line="240" w:lineRule="auto"/>
    </w:pPr>
    <w:rPr>
      <w:rFonts w:ascii="Times New Roman" w:eastAsia="Calibri" w:hAnsi="Times New Roman" w:cs="Times New Roman"/>
      <w:sz w:val="24"/>
    </w:rPr>
  </w:style>
  <w:style w:type="character" w:customStyle="1" w:styleId="af0">
    <w:name w:val="Нижний колонтитул Знак"/>
    <w:basedOn w:val="a0"/>
    <w:link w:val="af"/>
    <w:uiPriority w:val="99"/>
    <w:rsid w:val="00312641"/>
    <w:rPr>
      <w:rFonts w:ascii="Times New Roman" w:eastAsia="Calibri" w:hAnsi="Times New Roman" w:cs="Times New Roman"/>
      <w:sz w:val="24"/>
    </w:rPr>
  </w:style>
  <w:style w:type="table" w:styleId="af1">
    <w:name w:val="Table Grid"/>
    <w:basedOn w:val="a1"/>
    <w:uiPriority w:val="59"/>
    <w:rsid w:val="00AB3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39</Pages>
  <Words>8521</Words>
  <Characters>48572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Главбух</cp:lastModifiedBy>
  <cp:revision>17</cp:revision>
  <dcterms:created xsi:type="dcterms:W3CDTF">2020-02-09T18:08:00Z</dcterms:created>
  <dcterms:modified xsi:type="dcterms:W3CDTF">2021-04-12T11:16:00Z</dcterms:modified>
</cp:coreProperties>
</file>